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5CD" w:rsidRPr="00C93733" w:rsidRDefault="00CA05CD" w:rsidP="00CA05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C93733">
        <w:rPr>
          <w:rFonts w:ascii="Arial" w:hAnsi="Arial" w:cs="Arial"/>
          <w:b/>
        </w:rPr>
        <w:t xml:space="preserve">ANEXO 1. </w:t>
      </w:r>
      <w:r>
        <w:rPr>
          <w:rFonts w:ascii="Arial" w:hAnsi="Arial" w:cs="Arial"/>
          <w:b/>
        </w:rPr>
        <w:t>ESQUEMA DE DOCUMENTO DESCRIPTIVO</w:t>
      </w:r>
    </w:p>
    <w:p w:rsidR="00CA05CD" w:rsidRPr="00C93733" w:rsidRDefault="00CA05CD" w:rsidP="00CA05C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CA05CD" w:rsidRDefault="00CA05CD" w:rsidP="00CA05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4664E1">
        <w:rPr>
          <w:rFonts w:ascii="Arial" w:hAnsi="Arial" w:cs="Arial"/>
        </w:rPr>
        <w:t>La entidad informará, señalando sus principales características, sobre lo siguiente:</w:t>
      </w:r>
    </w:p>
    <w:p w:rsidR="00CA05CD" w:rsidRPr="00C93733" w:rsidRDefault="00CA05CD" w:rsidP="00CA05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</w:p>
    <w:tbl>
      <w:tblPr>
        <w:tblStyle w:val="Tablaconcuadrcula"/>
        <w:tblW w:w="0" w:type="auto"/>
        <w:tblInd w:w="340" w:type="dxa"/>
        <w:tblLook w:val="04A0" w:firstRow="1" w:lastRow="0" w:firstColumn="1" w:lastColumn="0" w:noHBand="0" w:noVBand="1"/>
      </w:tblPr>
      <w:tblGrid>
        <w:gridCol w:w="8154"/>
      </w:tblGrid>
      <w:tr w:rsidR="00CA05CD" w:rsidRPr="00BF3A11" w:rsidTr="009369F2">
        <w:tc>
          <w:tcPr>
            <w:tcW w:w="8154" w:type="dxa"/>
          </w:tcPr>
          <w:p w:rsidR="00CA05CD" w:rsidRPr="004664E1" w:rsidRDefault="00CA05CD" w:rsidP="00207A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4664E1">
              <w:rPr>
                <w:rFonts w:ascii="Arial" w:hAnsi="Arial" w:cs="Arial"/>
                <w:b/>
              </w:rPr>
              <w:t>A.- ENTORNO DE CONTROL INTERNO PARA LA INFORMACIÓN FINANCIERA</w:t>
            </w:r>
          </w:p>
          <w:p w:rsidR="00CA05CD" w:rsidRPr="004664E1" w:rsidRDefault="00CA05CD" w:rsidP="00207A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highlight w:val="yellow"/>
              </w:rPr>
            </w:pPr>
          </w:p>
        </w:tc>
      </w:tr>
      <w:tr w:rsidR="00CA05CD" w:rsidRPr="00283732" w:rsidTr="009369F2">
        <w:trPr>
          <w:trHeight w:val="1295"/>
        </w:trPr>
        <w:tc>
          <w:tcPr>
            <w:tcW w:w="8154" w:type="dxa"/>
          </w:tcPr>
          <w:p w:rsidR="00CA05CD" w:rsidRPr="00EB40D3" w:rsidRDefault="00CA05CD" w:rsidP="00207A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947717">
              <w:rPr>
                <w:rFonts w:ascii="Arial" w:hAnsi="Arial" w:cs="Arial"/>
                <w:b/>
                <w:bCs/>
              </w:rPr>
              <w:t>1.-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EB40D3">
              <w:rPr>
                <w:rFonts w:ascii="Arial" w:hAnsi="Arial" w:cs="Arial"/>
                <w:bCs/>
              </w:rPr>
              <w:t xml:space="preserve">Órganos y/o funciones responsables de: </w:t>
            </w:r>
          </w:p>
          <w:p w:rsidR="00CA05CD" w:rsidRPr="0057357C" w:rsidRDefault="00CA05CD" w:rsidP="00CA05CD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57357C">
              <w:rPr>
                <w:rFonts w:ascii="Arial" w:hAnsi="Arial" w:cs="Arial"/>
                <w:bCs/>
              </w:rPr>
              <w:t xml:space="preserve">La existencia y el mantenimiento del sistema de control interno para la información financiera; </w:t>
            </w:r>
          </w:p>
          <w:p w:rsidR="00CA05CD" w:rsidRPr="0057357C" w:rsidRDefault="00CA05CD" w:rsidP="00CA05CD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57357C">
              <w:rPr>
                <w:rFonts w:ascii="Arial" w:hAnsi="Arial" w:cs="Arial"/>
                <w:bCs/>
              </w:rPr>
              <w:t xml:space="preserve">Su implantación; y </w:t>
            </w:r>
          </w:p>
          <w:p w:rsidR="00CA05CD" w:rsidRPr="0057357C" w:rsidRDefault="00CA05CD" w:rsidP="00CA05CD">
            <w:pPr>
              <w:pStyle w:val="Prrafodelista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57357C">
              <w:rPr>
                <w:rFonts w:ascii="Arial" w:hAnsi="Arial" w:cs="Arial"/>
                <w:bCs/>
              </w:rPr>
              <w:t>Su supervisión.</w:t>
            </w:r>
          </w:p>
        </w:tc>
      </w:tr>
      <w:tr w:rsidR="00CA05CD" w:rsidRPr="00283732" w:rsidTr="009369F2">
        <w:trPr>
          <w:trHeight w:val="1781"/>
        </w:trPr>
        <w:tc>
          <w:tcPr>
            <w:tcW w:w="8154" w:type="dxa"/>
          </w:tcPr>
          <w:p w:rsidR="00CA05CD" w:rsidRPr="00EB40D3" w:rsidRDefault="00CA05CD" w:rsidP="00207A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4664E1">
              <w:rPr>
                <w:rFonts w:ascii="Arial" w:hAnsi="Arial" w:cs="Arial"/>
                <w:b/>
                <w:bCs/>
              </w:rPr>
              <w:t>2.</w:t>
            </w:r>
            <w:r>
              <w:rPr>
                <w:rFonts w:ascii="Arial" w:hAnsi="Arial" w:cs="Arial"/>
                <w:bCs/>
              </w:rPr>
              <w:t xml:space="preserve">- </w:t>
            </w:r>
            <w:r w:rsidRPr="00EB40D3">
              <w:rPr>
                <w:rFonts w:ascii="Arial" w:hAnsi="Arial" w:cs="Arial"/>
                <w:bCs/>
              </w:rPr>
              <w:t xml:space="preserve">Departamentos y/o mecanismos encargados de: </w:t>
            </w:r>
          </w:p>
          <w:p w:rsidR="00CA05CD" w:rsidRPr="0057357C" w:rsidRDefault="00CA05CD" w:rsidP="00CA05CD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57357C">
              <w:rPr>
                <w:rFonts w:ascii="Arial" w:hAnsi="Arial" w:cs="Arial"/>
                <w:bCs/>
              </w:rPr>
              <w:t xml:space="preserve">El diseño y revisión de la estructura organizativa; </w:t>
            </w:r>
          </w:p>
          <w:p w:rsidR="00CA05CD" w:rsidRPr="0057357C" w:rsidRDefault="00CA05CD" w:rsidP="00CA05CD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57357C">
              <w:rPr>
                <w:rFonts w:ascii="Arial" w:hAnsi="Arial" w:cs="Arial"/>
                <w:bCs/>
              </w:rPr>
              <w:t>Definir las líneas de responsabilidad y autoridad, con una adecuada distribución de funciones; y</w:t>
            </w:r>
          </w:p>
          <w:p w:rsidR="00CA05CD" w:rsidRPr="0057357C" w:rsidRDefault="00CA05CD" w:rsidP="00CA05CD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57357C">
              <w:rPr>
                <w:rFonts w:ascii="Arial" w:hAnsi="Arial" w:cs="Arial"/>
                <w:bCs/>
              </w:rPr>
              <w:t>Que haya procedimientos para su correcta difusión en la entidad, en especial, en cuanto al proceso de elaboración de la información financiera.</w:t>
            </w:r>
          </w:p>
        </w:tc>
      </w:tr>
      <w:tr w:rsidR="00CA05CD" w:rsidRPr="00283732" w:rsidTr="009369F2">
        <w:trPr>
          <w:trHeight w:val="2560"/>
        </w:trPr>
        <w:tc>
          <w:tcPr>
            <w:tcW w:w="8154" w:type="dxa"/>
          </w:tcPr>
          <w:p w:rsidR="00CA05CD" w:rsidRPr="00EB40D3" w:rsidRDefault="00CA05CD" w:rsidP="00207A07">
            <w:pPr>
              <w:autoSpaceDE w:val="0"/>
              <w:autoSpaceDN w:val="0"/>
              <w:adjustRightInd w:val="0"/>
              <w:ind w:left="398" w:hanging="398"/>
              <w:jc w:val="both"/>
              <w:rPr>
                <w:rFonts w:ascii="Arial" w:hAnsi="Arial" w:cs="Arial"/>
                <w:bCs/>
              </w:rPr>
            </w:pPr>
            <w:r w:rsidRPr="004664E1">
              <w:rPr>
                <w:rFonts w:ascii="Arial" w:hAnsi="Arial" w:cs="Arial"/>
                <w:b/>
                <w:bCs/>
              </w:rPr>
              <w:t>3.-</w:t>
            </w:r>
            <w:r w:rsidRPr="00283732">
              <w:rPr>
                <w:rFonts w:ascii="Arial" w:hAnsi="Arial" w:cs="Arial"/>
                <w:bCs/>
              </w:rPr>
              <w:t xml:space="preserve"> </w:t>
            </w:r>
            <w:r w:rsidRPr="00EB40D3">
              <w:rPr>
                <w:rFonts w:ascii="Arial" w:hAnsi="Arial" w:cs="Arial"/>
                <w:bCs/>
              </w:rPr>
              <w:t>Si existen, especialmente en lo relativo al proceso de elaboración de la información financiera, los siguientes elementos:</w:t>
            </w:r>
          </w:p>
          <w:p w:rsidR="00CA05CD" w:rsidRPr="0057357C" w:rsidRDefault="00CA05CD" w:rsidP="00CA05CD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823"/>
              <w:jc w:val="both"/>
              <w:rPr>
                <w:rFonts w:ascii="Arial" w:hAnsi="Arial" w:cs="Arial"/>
                <w:bCs/>
              </w:rPr>
            </w:pPr>
            <w:r w:rsidRPr="0057357C">
              <w:rPr>
                <w:rFonts w:ascii="Arial" w:hAnsi="Arial" w:cs="Arial"/>
                <w:bCs/>
              </w:rPr>
              <w:t>Código de conducta y órgano/s encargado/s de analizar incumplimientos y de proponer acciones correctoras y sanciones.</w:t>
            </w:r>
          </w:p>
          <w:p w:rsidR="00CA05CD" w:rsidRPr="0057357C" w:rsidRDefault="00CA05CD" w:rsidP="00CA05CD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823"/>
              <w:jc w:val="both"/>
              <w:rPr>
                <w:rFonts w:ascii="Arial" w:hAnsi="Arial" w:cs="Arial"/>
                <w:bCs/>
              </w:rPr>
            </w:pPr>
            <w:r w:rsidRPr="0057357C">
              <w:rPr>
                <w:rFonts w:ascii="Arial" w:hAnsi="Arial" w:cs="Arial"/>
                <w:bCs/>
              </w:rPr>
              <w:t>Canal de denuncias, que permita comunicar irregularidades de naturaleza financiera y contable.</w:t>
            </w:r>
          </w:p>
          <w:p w:rsidR="00CA05CD" w:rsidRPr="0057357C" w:rsidRDefault="00CA05CD" w:rsidP="00CA05CD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823"/>
              <w:jc w:val="both"/>
              <w:rPr>
                <w:rFonts w:ascii="Arial" w:hAnsi="Arial" w:cs="Arial"/>
                <w:bCs/>
              </w:rPr>
            </w:pPr>
            <w:r w:rsidRPr="0057357C">
              <w:rPr>
                <w:rFonts w:ascii="Arial" w:hAnsi="Arial" w:cs="Arial"/>
                <w:bCs/>
              </w:rPr>
              <w:t>Formación: programas de formación y actualización periódica para el personal que prepara y revisa la información financiera, así como en la evaluación del sistema de control interno sobre normas contables, auditoría, control interno y gestión de riesgos.</w:t>
            </w:r>
          </w:p>
        </w:tc>
      </w:tr>
      <w:tr w:rsidR="00CA05CD" w:rsidRPr="00BF3A11" w:rsidTr="009369F2">
        <w:tc>
          <w:tcPr>
            <w:tcW w:w="8154" w:type="dxa"/>
          </w:tcPr>
          <w:p w:rsidR="00CA05CD" w:rsidRDefault="00CA05CD" w:rsidP="00207A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4A1171">
              <w:rPr>
                <w:rFonts w:ascii="Arial" w:hAnsi="Arial" w:cs="Arial"/>
                <w:b/>
              </w:rPr>
              <w:t xml:space="preserve">B.- IDENTIFICACIÓN </w:t>
            </w:r>
            <w:r w:rsidR="00E0394E">
              <w:rPr>
                <w:rFonts w:ascii="Arial" w:hAnsi="Arial" w:cs="Arial"/>
                <w:b/>
              </w:rPr>
              <w:t xml:space="preserve">Y EVALUACIÓN </w:t>
            </w:r>
            <w:r w:rsidRPr="004A1171">
              <w:rPr>
                <w:rFonts w:ascii="Arial" w:hAnsi="Arial" w:cs="Arial"/>
                <w:b/>
              </w:rPr>
              <w:t>DE RIESGOS DE LA INFORMACIÓN FINANCIERA</w:t>
            </w:r>
          </w:p>
          <w:p w:rsidR="00CA05CD" w:rsidRPr="004A1171" w:rsidRDefault="00CA05CD" w:rsidP="00207A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</w:tr>
      <w:tr w:rsidR="00CA05CD" w:rsidRPr="00860244" w:rsidTr="009369F2">
        <w:trPr>
          <w:trHeight w:val="1295"/>
        </w:trPr>
        <w:tc>
          <w:tcPr>
            <w:tcW w:w="8154" w:type="dxa"/>
          </w:tcPr>
          <w:p w:rsidR="00CA05CD" w:rsidRPr="00283732" w:rsidRDefault="00CA05CD" w:rsidP="00207A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A30139">
              <w:rPr>
                <w:rFonts w:ascii="Arial" w:hAnsi="Arial" w:cs="Arial"/>
                <w:b/>
                <w:bCs/>
              </w:rPr>
              <w:t>4.-</w:t>
            </w:r>
            <w:r w:rsidRPr="00947717">
              <w:rPr>
                <w:rFonts w:ascii="Arial" w:hAnsi="Arial" w:cs="Arial"/>
                <w:bCs/>
              </w:rPr>
              <w:t xml:space="preserve"> Características del </w:t>
            </w:r>
            <w:r>
              <w:rPr>
                <w:rFonts w:ascii="Arial" w:hAnsi="Arial" w:cs="Arial"/>
                <w:bCs/>
              </w:rPr>
              <w:t>procedimiento</w:t>
            </w:r>
            <w:r w:rsidRPr="00947717">
              <w:rPr>
                <w:rFonts w:ascii="Arial" w:hAnsi="Arial" w:cs="Arial"/>
                <w:bCs/>
              </w:rPr>
              <w:t xml:space="preserve"> de identificación de riesgos de error y fraude</w:t>
            </w:r>
            <w:r w:rsidRPr="00283732">
              <w:rPr>
                <w:rFonts w:ascii="Arial" w:hAnsi="Arial" w:cs="Arial"/>
                <w:bCs/>
              </w:rPr>
              <w:t xml:space="preserve">: </w:t>
            </w:r>
          </w:p>
          <w:p w:rsidR="00CA05CD" w:rsidRPr="0057357C" w:rsidRDefault="00CA05CD" w:rsidP="00CA05CD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57357C">
              <w:rPr>
                <w:rFonts w:ascii="Arial" w:hAnsi="Arial" w:cs="Arial"/>
                <w:bCs/>
              </w:rPr>
              <w:t>¿Se ha definido y documentado un procedimiento a tal efecto?</w:t>
            </w:r>
          </w:p>
          <w:p w:rsidR="00CA05CD" w:rsidRPr="0057357C" w:rsidRDefault="00CA05CD" w:rsidP="00CA05CD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</w:rPr>
            </w:pPr>
            <w:r w:rsidRPr="0057357C">
              <w:rPr>
                <w:rFonts w:ascii="Arial" w:hAnsi="Arial" w:cs="Arial"/>
                <w:bCs/>
              </w:rPr>
              <w:t xml:space="preserve">En caso </w:t>
            </w:r>
            <w:r>
              <w:rPr>
                <w:rFonts w:ascii="Arial" w:hAnsi="Arial" w:cs="Arial"/>
                <w:bCs/>
              </w:rPr>
              <w:t>afirmativo</w:t>
            </w:r>
            <w:r w:rsidRPr="0057357C">
              <w:rPr>
                <w:rFonts w:ascii="Arial" w:hAnsi="Arial" w:cs="Arial"/>
                <w:bCs/>
              </w:rPr>
              <w:t xml:space="preserve">: </w:t>
            </w:r>
          </w:p>
          <w:p w:rsidR="00CA05CD" w:rsidRPr="0057357C" w:rsidRDefault="00CA05CD" w:rsidP="00CA05CD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107"/>
              <w:jc w:val="both"/>
              <w:rPr>
                <w:rFonts w:ascii="Arial" w:hAnsi="Arial" w:cs="Arial"/>
                <w:bCs/>
              </w:rPr>
            </w:pPr>
            <w:r w:rsidRPr="0057357C">
              <w:rPr>
                <w:rFonts w:ascii="Arial" w:hAnsi="Arial" w:cs="Arial"/>
                <w:bCs/>
              </w:rPr>
              <w:t>¿Cubre todos los objetivos de la información financiera?</w:t>
            </w:r>
          </w:p>
          <w:p w:rsidR="00CA05CD" w:rsidRPr="0057357C" w:rsidRDefault="00CA05CD" w:rsidP="00CA05CD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107"/>
              <w:jc w:val="both"/>
              <w:rPr>
                <w:rFonts w:ascii="Arial" w:hAnsi="Arial" w:cs="Arial"/>
                <w:bCs/>
              </w:rPr>
            </w:pPr>
            <w:r w:rsidRPr="0057357C">
              <w:rPr>
                <w:rFonts w:ascii="Arial" w:hAnsi="Arial" w:cs="Arial"/>
                <w:bCs/>
              </w:rPr>
              <w:t>¿Con qué frecuencia se actualiza?</w:t>
            </w:r>
          </w:p>
          <w:p w:rsidR="00CA05CD" w:rsidRPr="0057357C" w:rsidRDefault="00CA05CD" w:rsidP="00CA05CD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107"/>
              <w:jc w:val="both"/>
              <w:rPr>
                <w:rFonts w:ascii="Arial" w:hAnsi="Arial" w:cs="Arial"/>
                <w:bCs/>
              </w:rPr>
            </w:pPr>
            <w:r w:rsidRPr="0057357C">
              <w:rPr>
                <w:rFonts w:ascii="Arial" w:hAnsi="Arial" w:cs="Arial"/>
                <w:bCs/>
              </w:rPr>
              <w:t>En caso de presentar cuentas consolidadas, ¿existe un proceso para identificar el perímetro de la consolidación?</w:t>
            </w:r>
          </w:p>
          <w:p w:rsidR="00CA05CD" w:rsidRPr="0057357C" w:rsidRDefault="00CA05CD" w:rsidP="00CA05CD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107"/>
              <w:jc w:val="both"/>
              <w:rPr>
                <w:rFonts w:ascii="Arial" w:hAnsi="Arial" w:cs="Arial"/>
                <w:bCs/>
              </w:rPr>
            </w:pPr>
            <w:r w:rsidRPr="0057357C">
              <w:rPr>
                <w:rFonts w:ascii="Arial" w:hAnsi="Arial" w:cs="Arial"/>
                <w:bCs/>
              </w:rPr>
              <w:t>¿Tiene en cuenta los efectos de otros tipos de riesgos (operativos, tecnológicos, financieros, legales, reputacionales, medioambientales, etc.) en la medida que afecten a los estados financieros?</w:t>
            </w:r>
          </w:p>
          <w:p w:rsidR="00CA05CD" w:rsidRPr="0057357C" w:rsidRDefault="00CA05CD" w:rsidP="00CA05CD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107"/>
              <w:jc w:val="both"/>
              <w:rPr>
                <w:rFonts w:ascii="Arial" w:hAnsi="Arial" w:cs="Arial"/>
                <w:bCs/>
              </w:rPr>
            </w:pPr>
            <w:r w:rsidRPr="0057357C">
              <w:rPr>
                <w:rFonts w:ascii="Arial" w:hAnsi="Arial" w:cs="Arial"/>
                <w:bCs/>
              </w:rPr>
              <w:t>¿Qué órgano de gobierno de la entidad supervisa el proceso?</w:t>
            </w:r>
          </w:p>
          <w:p w:rsidR="00CA05CD" w:rsidRPr="0057357C" w:rsidRDefault="00CA05CD" w:rsidP="00CA05CD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823"/>
              <w:jc w:val="both"/>
              <w:rPr>
                <w:rFonts w:ascii="Arial" w:hAnsi="Arial" w:cs="Arial"/>
                <w:bCs/>
              </w:rPr>
            </w:pPr>
            <w:r w:rsidRPr="0057357C">
              <w:rPr>
                <w:rFonts w:ascii="Arial" w:hAnsi="Arial" w:cs="Arial"/>
                <w:bCs/>
              </w:rPr>
              <w:t>En caso de que la entidad no haya establecido y documentado un proceso de identificación de riesgos, analice las siguientes cuestiones:</w:t>
            </w:r>
          </w:p>
          <w:p w:rsidR="00CA05CD" w:rsidRPr="0057357C" w:rsidRDefault="00CA05CD" w:rsidP="00CA05CD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107"/>
              <w:jc w:val="both"/>
              <w:rPr>
                <w:rFonts w:ascii="Arial" w:hAnsi="Arial" w:cs="Arial"/>
                <w:bCs/>
              </w:rPr>
            </w:pPr>
            <w:r w:rsidRPr="0057357C">
              <w:rPr>
                <w:rFonts w:ascii="Arial" w:hAnsi="Arial" w:cs="Arial"/>
                <w:bCs/>
              </w:rPr>
              <w:t xml:space="preserve">¿La entidad ha </w:t>
            </w:r>
            <w:r>
              <w:rPr>
                <w:rFonts w:ascii="Arial" w:hAnsi="Arial" w:cs="Arial"/>
                <w:bCs/>
              </w:rPr>
              <w:t>definido</w:t>
            </w:r>
            <w:r w:rsidRPr="0057357C">
              <w:rPr>
                <w:rFonts w:ascii="Arial" w:hAnsi="Arial" w:cs="Arial"/>
                <w:bCs/>
              </w:rPr>
              <w:t xml:space="preserve"> de una forma clara y coherente los objetivos generales y los objetivos a nivel de actividad?</w:t>
            </w:r>
          </w:p>
          <w:p w:rsidR="00CA05CD" w:rsidRPr="0057357C" w:rsidRDefault="00CA05CD" w:rsidP="00CA05CD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ind w:left="110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¿</w:t>
            </w:r>
            <w:r w:rsidRPr="0057357C">
              <w:rPr>
                <w:rFonts w:ascii="Arial" w:hAnsi="Arial" w:cs="Arial"/>
                <w:bCs/>
              </w:rPr>
              <w:t>Existen mecanismos adecuados para identificar los riesgos que afectan a la entidad derivados de factores externos</w:t>
            </w:r>
            <w:r w:rsidR="00A43E7B">
              <w:rPr>
                <w:rFonts w:ascii="Arial" w:hAnsi="Arial" w:cs="Arial"/>
                <w:bCs/>
              </w:rPr>
              <w:t xml:space="preserve"> que puedan afectar a la información financiera</w:t>
            </w:r>
            <w:r>
              <w:rPr>
                <w:rFonts w:ascii="Arial" w:hAnsi="Arial" w:cs="Arial"/>
                <w:bCs/>
              </w:rPr>
              <w:t>? Por ejemplo</w:t>
            </w:r>
            <w:r w:rsidRPr="0057357C">
              <w:rPr>
                <w:rFonts w:ascii="Arial" w:hAnsi="Arial" w:cs="Arial"/>
                <w:bCs/>
              </w:rPr>
              <w:t>:</w:t>
            </w:r>
          </w:p>
          <w:p w:rsidR="00CA05CD" w:rsidRPr="0057357C" w:rsidRDefault="00CA05CD" w:rsidP="00CA05CD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532"/>
              <w:jc w:val="both"/>
              <w:rPr>
                <w:rFonts w:ascii="Arial" w:hAnsi="Arial" w:cs="Arial"/>
                <w:bCs/>
              </w:rPr>
            </w:pPr>
            <w:r w:rsidRPr="0057357C">
              <w:rPr>
                <w:rFonts w:ascii="Arial" w:hAnsi="Arial" w:cs="Arial"/>
                <w:bCs/>
              </w:rPr>
              <w:t>riesgos asociados con avances y desarrollos tecnológicos</w:t>
            </w:r>
          </w:p>
          <w:p w:rsidR="00CA05CD" w:rsidRPr="0057357C" w:rsidRDefault="00CA05CD" w:rsidP="00CA05CD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532"/>
              <w:jc w:val="both"/>
              <w:rPr>
                <w:rFonts w:ascii="Arial" w:hAnsi="Arial" w:cs="Arial"/>
                <w:bCs/>
              </w:rPr>
            </w:pPr>
            <w:r w:rsidRPr="0057357C">
              <w:rPr>
                <w:rFonts w:ascii="Arial" w:hAnsi="Arial" w:cs="Arial"/>
                <w:bCs/>
              </w:rPr>
              <w:t xml:space="preserve">riesgos </w:t>
            </w:r>
            <w:r>
              <w:rPr>
                <w:rFonts w:ascii="Arial" w:hAnsi="Arial" w:cs="Arial"/>
                <w:bCs/>
              </w:rPr>
              <w:t>planteados por los cambios de la normativa legal y reglamentaria aplicable.</w:t>
            </w:r>
            <w:r w:rsidRPr="0057357C">
              <w:rPr>
                <w:rFonts w:ascii="Arial" w:hAnsi="Arial" w:cs="Arial"/>
                <w:bCs/>
              </w:rPr>
              <w:t xml:space="preserve"> </w:t>
            </w:r>
          </w:p>
          <w:p w:rsidR="00CA05CD" w:rsidRPr="0057357C" w:rsidRDefault="00CA05CD" w:rsidP="00CA05CD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532"/>
              <w:jc w:val="both"/>
              <w:rPr>
                <w:rFonts w:ascii="Arial" w:hAnsi="Arial" w:cs="Arial"/>
                <w:bCs/>
              </w:rPr>
            </w:pPr>
            <w:r w:rsidRPr="0057357C">
              <w:rPr>
                <w:rFonts w:ascii="Arial" w:hAnsi="Arial" w:cs="Arial"/>
                <w:bCs/>
              </w:rPr>
              <w:lastRenderedPageBreak/>
              <w:t xml:space="preserve">riesgos </w:t>
            </w:r>
            <w:r>
              <w:rPr>
                <w:rFonts w:ascii="Arial" w:hAnsi="Arial" w:cs="Arial"/>
                <w:bCs/>
              </w:rPr>
              <w:t>derivados de</w:t>
            </w:r>
            <w:r w:rsidRPr="0057357C">
              <w:rPr>
                <w:rFonts w:ascii="Arial" w:hAnsi="Arial" w:cs="Arial"/>
                <w:bCs/>
              </w:rPr>
              <w:t xml:space="preserve"> posibles catástrofes naturales o acciones terroristas</w:t>
            </w:r>
            <w:r>
              <w:rPr>
                <w:rFonts w:ascii="Arial" w:hAnsi="Arial" w:cs="Arial"/>
                <w:bCs/>
              </w:rPr>
              <w:t>.</w:t>
            </w:r>
          </w:p>
          <w:p w:rsidR="00CA05CD" w:rsidRPr="0057357C" w:rsidRDefault="00CA05CD" w:rsidP="00CA05CD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532"/>
              <w:jc w:val="both"/>
              <w:rPr>
                <w:rFonts w:ascii="Arial" w:hAnsi="Arial" w:cs="Arial"/>
                <w:bCs/>
              </w:rPr>
            </w:pPr>
            <w:r w:rsidRPr="0057357C">
              <w:rPr>
                <w:rFonts w:ascii="Arial" w:hAnsi="Arial" w:cs="Arial"/>
                <w:bCs/>
              </w:rPr>
              <w:t>riesgos derivados de cambios políticos y económicos</w:t>
            </w:r>
            <w:r>
              <w:rPr>
                <w:rFonts w:ascii="Arial" w:hAnsi="Arial" w:cs="Arial"/>
                <w:bCs/>
              </w:rPr>
              <w:t>.</w:t>
            </w:r>
          </w:p>
          <w:p w:rsidR="00CA05CD" w:rsidRPr="0057357C" w:rsidRDefault="00CA05CD" w:rsidP="00CA05CD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1532"/>
              <w:jc w:val="both"/>
              <w:rPr>
                <w:rFonts w:ascii="Arial" w:hAnsi="Arial" w:cs="Arial"/>
                <w:bCs/>
              </w:rPr>
            </w:pPr>
            <w:r w:rsidRPr="0057357C">
              <w:rPr>
                <w:rFonts w:ascii="Arial" w:hAnsi="Arial" w:cs="Arial"/>
                <w:bCs/>
              </w:rPr>
              <w:t>riesgos asociados con los principales proveedores y contratistas</w:t>
            </w:r>
            <w:r>
              <w:rPr>
                <w:rFonts w:ascii="Arial" w:hAnsi="Arial" w:cs="Arial"/>
                <w:bCs/>
              </w:rPr>
              <w:t>.</w:t>
            </w:r>
          </w:p>
          <w:p w:rsidR="00CA05CD" w:rsidRPr="0057357C" w:rsidRDefault="00CA05CD" w:rsidP="00CA05CD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965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¿</w:t>
            </w:r>
            <w:r w:rsidRPr="0057357C">
              <w:rPr>
                <w:rFonts w:ascii="Arial" w:hAnsi="Arial" w:cs="Arial"/>
                <w:bCs/>
              </w:rPr>
              <w:t>Existen los mecanismos adecuados para identificar los riesgos que derivan de factores internos</w:t>
            </w:r>
            <w:r>
              <w:rPr>
                <w:rFonts w:ascii="Arial" w:hAnsi="Arial" w:cs="Arial"/>
                <w:bCs/>
              </w:rPr>
              <w:t>? Por ejemplo</w:t>
            </w:r>
            <w:r w:rsidRPr="0057357C">
              <w:rPr>
                <w:rFonts w:ascii="Arial" w:hAnsi="Arial" w:cs="Arial"/>
                <w:bCs/>
              </w:rPr>
              <w:t>:</w:t>
            </w:r>
          </w:p>
          <w:p w:rsidR="00CA05CD" w:rsidRPr="0057357C" w:rsidRDefault="00CA05CD" w:rsidP="00CA05CD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532"/>
              <w:jc w:val="both"/>
              <w:rPr>
                <w:rFonts w:ascii="Arial" w:hAnsi="Arial" w:cs="Arial"/>
                <w:bCs/>
              </w:rPr>
            </w:pPr>
            <w:r w:rsidRPr="0057357C">
              <w:rPr>
                <w:rFonts w:ascii="Arial" w:hAnsi="Arial" w:cs="Arial"/>
                <w:bCs/>
              </w:rPr>
              <w:t>riesgos resultantes de la reducción de operaciones de la entida</w:t>
            </w:r>
            <w:r>
              <w:rPr>
                <w:rFonts w:ascii="Arial" w:hAnsi="Arial" w:cs="Arial"/>
                <w:bCs/>
              </w:rPr>
              <w:t>d y el personal.</w:t>
            </w:r>
          </w:p>
          <w:p w:rsidR="00CA05CD" w:rsidRPr="0057357C" w:rsidRDefault="00CA05CD" w:rsidP="00CA05CD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532"/>
              <w:jc w:val="both"/>
              <w:rPr>
                <w:rFonts w:ascii="Arial" w:hAnsi="Arial" w:cs="Arial"/>
                <w:bCs/>
              </w:rPr>
            </w:pPr>
            <w:r w:rsidRPr="0057357C">
              <w:rPr>
                <w:rFonts w:ascii="Arial" w:hAnsi="Arial" w:cs="Arial"/>
                <w:bCs/>
              </w:rPr>
              <w:t xml:space="preserve">riesgos planteados por la </w:t>
            </w:r>
            <w:r>
              <w:rPr>
                <w:rFonts w:ascii="Arial" w:hAnsi="Arial" w:cs="Arial"/>
                <w:bCs/>
              </w:rPr>
              <w:t>avería</w:t>
            </w:r>
            <w:r w:rsidRPr="0057357C">
              <w:rPr>
                <w:rFonts w:ascii="Arial" w:hAnsi="Arial" w:cs="Arial"/>
                <w:bCs/>
              </w:rPr>
              <w:t xml:space="preserve"> de sistemas de procesamiento de la información y el grado de que los sistemas de copia de seguridad están dispon</w:t>
            </w:r>
            <w:r>
              <w:rPr>
                <w:rFonts w:ascii="Arial" w:hAnsi="Arial" w:cs="Arial"/>
                <w:bCs/>
              </w:rPr>
              <w:t>ibles y pueden ser implementados.</w:t>
            </w:r>
          </w:p>
          <w:p w:rsidR="00CA05CD" w:rsidRPr="0057357C" w:rsidRDefault="00CA05CD" w:rsidP="00CA05CD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532"/>
              <w:jc w:val="both"/>
              <w:rPr>
                <w:rFonts w:ascii="Arial" w:hAnsi="Arial" w:cs="Arial"/>
                <w:bCs/>
              </w:rPr>
            </w:pPr>
            <w:r w:rsidRPr="0057357C">
              <w:rPr>
                <w:rFonts w:ascii="Arial" w:hAnsi="Arial" w:cs="Arial"/>
                <w:bCs/>
              </w:rPr>
              <w:t>riesgos resultantes de la falta de cualificación del personal contratado o de la medida en que h</w:t>
            </w:r>
            <w:r>
              <w:rPr>
                <w:rFonts w:ascii="Arial" w:hAnsi="Arial" w:cs="Arial"/>
                <w:bCs/>
              </w:rPr>
              <w:t>a sido capacitados o entrenado.</w:t>
            </w:r>
          </w:p>
          <w:p w:rsidR="00CA05CD" w:rsidRPr="0057357C" w:rsidRDefault="00CA05CD" w:rsidP="00CA05CD">
            <w:pPr>
              <w:pStyle w:val="Prrafodelista"/>
              <w:numPr>
                <w:ilvl w:val="0"/>
                <w:numId w:val="9"/>
              </w:numPr>
              <w:autoSpaceDE w:val="0"/>
              <w:autoSpaceDN w:val="0"/>
              <w:adjustRightInd w:val="0"/>
              <w:ind w:left="1532"/>
              <w:jc w:val="both"/>
              <w:rPr>
                <w:rFonts w:ascii="Arial" w:hAnsi="Arial" w:cs="Arial"/>
                <w:bCs/>
              </w:rPr>
            </w:pPr>
            <w:r w:rsidRPr="0057357C">
              <w:rPr>
                <w:rFonts w:ascii="Arial" w:hAnsi="Arial" w:cs="Arial"/>
                <w:bCs/>
              </w:rPr>
              <w:t xml:space="preserve">riesgos resultantes </w:t>
            </w:r>
            <w:r>
              <w:rPr>
                <w:rFonts w:ascii="Arial" w:hAnsi="Arial" w:cs="Arial"/>
                <w:bCs/>
              </w:rPr>
              <w:t>del grado de</w:t>
            </w:r>
            <w:r w:rsidRPr="0057357C">
              <w:rPr>
                <w:rFonts w:ascii="Arial" w:hAnsi="Arial" w:cs="Arial"/>
                <w:bCs/>
              </w:rPr>
              <w:t xml:space="preserve"> dependencia de contratistas u otras partes relacionadas para llevar a cabo las acciones de las operac</w:t>
            </w:r>
            <w:r>
              <w:rPr>
                <w:rFonts w:ascii="Arial" w:hAnsi="Arial" w:cs="Arial"/>
                <w:bCs/>
              </w:rPr>
              <w:t xml:space="preserve">iones críticas. </w:t>
            </w:r>
          </w:p>
          <w:p w:rsidR="00CA05CD" w:rsidRPr="00860244" w:rsidRDefault="00CA05CD" w:rsidP="00207A07">
            <w:pPr>
              <w:pStyle w:val="Prrafodelista"/>
              <w:autoSpaceDE w:val="0"/>
              <w:autoSpaceDN w:val="0"/>
              <w:adjustRightInd w:val="0"/>
              <w:ind w:left="1068"/>
              <w:jc w:val="both"/>
              <w:rPr>
                <w:rFonts w:ascii="Arial" w:hAnsi="Arial" w:cs="Arial"/>
                <w:bCs/>
              </w:rPr>
            </w:pPr>
          </w:p>
        </w:tc>
      </w:tr>
      <w:tr w:rsidR="00CA05CD" w:rsidRPr="005D4DB8" w:rsidTr="009369F2">
        <w:tc>
          <w:tcPr>
            <w:tcW w:w="8154" w:type="dxa"/>
          </w:tcPr>
          <w:p w:rsidR="00CA05CD" w:rsidRDefault="009369F2" w:rsidP="00207A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C</w:t>
            </w:r>
            <w:r w:rsidR="00CA05CD" w:rsidRPr="000710F0">
              <w:rPr>
                <w:rFonts w:ascii="Arial" w:hAnsi="Arial" w:cs="Arial"/>
                <w:b/>
              </w:rPr>
              <w:t>.- INFORMACIÓN ESPECÍFICA</w:t>
            </w:r>
          </w:p>
          <w:p w:rsidR="00CA05CD" w:rsidRPr="005D4DB8" w:rsidRDefault="00CA05CD" w:rsidP="00207A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CA05CD" w:rsidRPr="00283732" w:rsidTr="009369F2">
        <w:trPr>
          <w:trHeight w:val="1295"/>
        </w:trPr>
        <w:tc>
          <w:tcPr>
            <w:tcW w:w="8154" w:type="dxa"/>
          </w:tcPr>
          <w:p w:rsidR="00CA05CD" w:rsidRPr="00283732" w:rsidRDefault="009369F2" w:rsidP="009369F2">
            <w:pPr>
              <w:autoSpaceDE w:val="0"/>
              <w:autoSpaceDN w:val="0"/>
              <w:adjustRightInd w:val="0"/>
              <w:ind w:left="256" w:hanging="256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  <w:r w:rsidR="00CA05CD" w:rsidRPr="000710F0">
              <w:rPr>
                <w:rFonts w:ascii="Arial" w:hAnsi="Arial" w:cs="Arial"/>
                <w:b/>
                <w:bCs/>
              </w:rPr>
              <w:t>.-</w:t>
            </w:r>
            <w:r w:rsidR="00CA05CD">
              <w:rPr>
                <w:rFonts w:ascii="Arial" w:hAnsi="Arial" w:cs="Arial"/>
                <w:bCs/>
              </w:rPr>
              <w:t xml:space="preserve"> ¿Existe en la entidad u</w:t>
            </w:r>
            <w:r w:rsidR="00CA05CD" w:rsidRPr="00283732">
              <w:rPr>
                <w:rFonts w:ascii="Arial" w:hAnsi="Arial" w:cs="Arial"/>
                <w:bCs/>
              </w:rPr>
              <w:t>na función específica encargada de definir y mantener actualizadas las políticas contables (área o departamento de políticas contables), así como resolver dudas o conflictos derivados de su interpretación, manteniendo una comunicación fluida con los responsables de las</w:t>
            </w:r>
            <w:r w:rsidR="00CA05CD">
              <w:rPr>
                <w:rFonts w:ascii="Arial" w:hAnsi="Arial" w:cs="Arial"/>
                <w:bCs/>
              </w:rPr>
              <w:t xml:space="preserve"> operaciones en la organización?</w:t>
            </w:r>
          </w:p>
        </w:tc>
      </w:tr>
      <w:tr w:rsidR="00CA05CD" w:rsidRPr="00283732" w:rsidTr="009369F2">
        <w:trPr>
          <w:trHeight w:val="507"/>
        </w:trPr>
        <w:tc>
          <w:tcPr>
            <w:tcW w:w="8154" w:type="dxa"/>
          </w:tcPr>
          <w:p w:rsidR="00CA05CD" w:rsidRPr="00283732" w:rsidRDefault="009369F2" w:rsidP="009369F2">
            <w:pPr>
              <w:autoSpaceDE w:val="0"/>
              <w:autoSpaceDN w:val="0"/>
              <w:adjustRightInd w:val="0"/>
              <w:ind w:left="398" w:hanging="425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  <w:r w:rsidR="00CA05CD" w:rsidRPr="00E97E8E">
              <w:rPr>
                <w:rFonts w:ascii="Arial" w:hAnsi="Arial" w:cs="Arial"/>
                <w:b/>
                <w:bCs/>
              </w:rPr>
              <w:t>.-</w:t>
            </w:r>
            <w:r w:rsidR="00CA05CD">
              <w:rPr>
                <w:rFonts w:ascii="Arial" w:hAnsi="Arial" w:cs="Arial"/>
                <w:bCs/>
              </w:rPr>
              <w:t xml:space="preserve"> ¿Dispone la entidad de un</w:t>
            </w:r>
            <w:r w:rsidR="00CA05CD" w:rsidRPr="00283732">
              <w:rPr>
                <w:rFonts w:ascii="Arial" w:hAnsi="Arial" w:cs="Arial"/>
                <w:bCs/>
              </w:rPr>
              <w:t xml:space="preserve"> manual de políticas contables actualizado y comunicado a las unidades a tra</w:t>
            </w:r>
            <w:r w:rsidR="00CA05CD">
              <w:rPr>
                <w:rFonts w:ascii="Arial" w:hAnsi="Arial" w:cs="Arial"/>
                <w:bCs/>
              </w:rPr>
              <w:t>vés de las que opera la entidad?</w:t>
            </w:r>
          </w:p>
        </w:tc>
      </w:tr>
      <w:tr w:rsidR="00CA05CD" w:rsidRPr="00283732" w:rsidTr="009369F2">
        <w:trPr>
          <w:trHeight w:val="1295"/>
        </w:trPr>
        <w:tc>
          <w:tcPr>
            <w:tcW w:w="8154" w:type="dxa"/>
          </w:tcPr>
          <w:p w:rsidR="00CA05CD" w:rsidRPr="00283732" w:rsidRDefault="009369F2" w:rsidP="009369F2">
            <w:pPr>
              <w:autoSpaceDE w:val="0"/>
              <w:autoSpaceDN w:val="0"/>
              <w:adjustRightInd w:val="0"/>
              <w:ind w:left="398" w:hanging="398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  <w:r w:rsidR="00CA05CD" w:rsidRPr="00E97E8E">
              <w:rPr>
                <w:rFonts w:ascii="Arial" w:hAnsi="Arial" w:cs="Arial"/>
                <w:b/>
                <w:bCs/>
              </w:rPr>
              <w:t>.-</w:t>
            </w:r>
            <w:r w:rsidR="00CA05CD">
              <w:rPr>
                <w:rFonts w:ascii="Arial" w:hAnsi="Arial" w:cs="Arial"/>
                <w:bCs/>
              </w:rPr>
              <w:t xml:space="preserve"> ¿Dispone de m</w:t>
            </w:r>
            <w:r w:rsidR="00CA05CD" w:rsidRPr="00283732">
              <w:rPr>
                <w:rFonts w:ascii="Arial" w:hAnsi="Arial" w:cs="Arial"/>
                <w:bCs/>
              </w:rPr>
              <w:t>ecanismos de captura y preparación de la información financiera con formatos homogéneos, de aplicación y utilización por todas las unidades de la entidad, que soporten los estados financieros principales y las notas, así como la información que se detalle sobre el sistema de control interno de la información</w:t>
            </w:r>
            <w:r w:rsidR="00CA05CD">
              <w:rPr>
                <w:rFonts w:ascii="Arial" w:hAnsi="Arial" w:cs="Arial"/>
                <w:bCs/>
              </w:rPr>
              <w:t xml:space="preserve"> financiera?</w:t>
            </w:r>
          </w:p>
        </w:tc>
      </w:tr>
      <w:tr w:rsidR="009369F2" w:rsidRPr="005D4DB8" w:rsidTr="009369F2">
        <w:trPr>
          <w:trHeight w:val="262"/>
        </w:trPr>
        <w:tc>
          <w:tcPr>
            <w:tcW w:w="8154" w:type="dxa"/>
          </w:tcPr>
          <w:p w:rsidR="009369F2" w:rsidRPr="004A1171" w:rsidRDefault="009369F2" w:rsidP="00736A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</w:t>
            </w:r>
            <w:r w:rsidRPr="004A1171">
              <w:rPr>
                <w:rFonts w:ascii="Arial" w:hAnsi="Arial" w:cs="Arial"/>
                <w:b/>
              </w:rPr>
              <w:t xml:space="preserve">.- DESCRIPCIÓN DE LAS ACTIVIDADES DE CONTROL ESPECÍFICAS </w:t>
            </w:r>
          </w:p>
          <w:p w:rsidR="009369F2" w:rsidRPr="005D4DB8" w:rsidRDefault="009369F2" w:rsidP="00736A1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9369F2" w:rsidRPr="00283732" w:rsidTr="00E0394E">
        <w:trPr>
          <w:trHeight w:val="558"/>
        </w:trPr>
        <w:tc>
          <w:tcPr>
            <w:tcW w:w="8154" w:type="dxa"/>
          </w:tcPr>
          <w:p w:rsidR="009369F2" w:rsidRDefault="009369F2" w:rsidP="00736A11">
            <w:pPr>
              <w:autoSpaceDE w:val="0"/>
              <w:autoSpaceDN w:val="0"/>
              <w:adjustRightInd w:val="0"/>
              <w:ind w:left="398" w:hanging="398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  <w:r w:rsidRPr="004A1171">
              <w:rPr>
                <w:rFonts w:ascii="Arial" w:hAnsi="Arial" w:cs="Arial"/>
                <w:b/>
                <w:bCs/>
              </w:rPr>
              <w:t>.-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283732">
              <w:rPr>
                <w:rFonts w:ascii="Arial" w:hAnsi="Arial" w:cs="Arial"/>
                <w:bCs/>
              </w:rPr>
              <w:t>Documentación descriptiva de los flujos de actividades y controles de los distintos tipos de transacciones que puedan afectar significativamente a los estados financieros, incluyendo el procedimiento de cierre contable y la revisión específica de los juicios, estimaciones, valoraciones y proyecciones relevantes.</w:t>
            </w:r>
          </w:p>
          <w:p w:rsidR="009369F2" w:rsidRDefault="009369F2" w:rsidP="00736A11">
            <w:pPr>
              <w:autoSpaceDE w:val="0"/>
              <w:autoSpaceDN w:val="0"/>
              <w:adjustRightInd w:val="0"/>
              <w:ind w:left="398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Dicha descripción hará referencia a las siguientes cuestiones. </w:t>
            </w:r>
          </w:p>
          <w:p w:rsidR="009369F2" w:rsidRDefault="009369F2" w:rsidP="00736A11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53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Procedimientos para el registro de las transacciones y hechos relevantes que puedan tener efecto significativo en los estados financieros.</w:t>
            </w:r>
          </w:p>
          <w:p w:rsidR="009369F2" w:rsidRDefault="009369F2" w:rsidP="00736A11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53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Procedimientos que proporcionen una seguridad razonable de que todas las transacciones y hechos relevantes se reflejan en los estados financieros de acuerdo con el marco de información financiera aplicable, </w:t>
            </w:r>
          </w:p>
          <w:p w:rsidR="009369F2" w:rsidRDefault="009369F2" w:rsidP="00736A11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53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¿Cómo se asegura que los ingresos y gastos sólo se realizan de acuerdo con las indicaciones de la Dirección y contando con su autorización?</w:t>
            </w:r>
          </w:p>
          <w:p w:rsidR="009369F2" w:rsidRDefault="009369F2" w:rsidP="00736A11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53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Fórmulas para la prevención, detección y corrección de adquisiciones o disposiciones no autorizadas de los activos de la entidad.</w:t>
            </w:r>
          </w:p>
          <w:p w:rsidR="009369F2" w:rsidRPr="00283732" w:rsidRDefault="009369F2" w:rsidP="00E0394E">
            <w:pPr>
              <w:pStyle w:val="Prrafodelista"/>
              <w:numPr>
                <w:ilvl w:val="0"/>
                <w:numId w:val="15"/>
              </w:numPr>
              <w:autoSpaceDE w:val="0"/>
              <w:autoSpaceDN w:val="0"/>
              <w:adjustRightInd w:val="0"/>
              <w:ind w:left="1532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Proceso para la formulación de las cuentas anuales, incluida la memoria.</w:t>
            </w:r>
          </w:p>
        </w:tc>
      </w:tr>
      <w:tr w:rsidR="009369F2" w:rsidRPr="00283732" w:rsidTr="009369F2">
        <w:trPr>
          <w:trHeight w:val="1295"/>
        </w:trPr>
        <w:tc>
          <w:tcPr>
            <w:tcW w:w="8154" w:type="dxa"/>
          </w:tcPr>
          <w:p w:rsidR="009369F2" w:rsidRDefault="009369F2" w:rsidP="00736A11">
            <w:pPr>
              <w:autoSpaceDE w:val="0"/>
              <w:autoSpaceDN w:val="0"/>
              <w:adjustRightInd w:val="0"/>
              <w:ind w:left="398" w:hanging="398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9</w:t>
            </w:r>
            <w:r w:rsidRPr="004A1171">
              <w:rPr>
                <w:rFonts w:ascii="Arial" w:hAnsi="Arial" w:cs="Arial"/>
                <w:b/>
                <w:bCs/>
              </w:rPr>
              <w:t>.-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283732">
              <w:rPr>
                <w:rFonts w:ascii="Arial" w:hAnsi="Arial" w:cs="Arial"/>
                <w:bCs/>
              </w:rPr>
              <w:t>Políticas y procedimientos de control interno sobre los sistemas de información (sobre seguridad de acceso, control de los cambios, operación de los mismos, continuidad operativa, segregación de funciones,</w:t>
            </w:r>
            <w:r>
              <w:rPr>
                <w:rFonts w:ascii="Arial" w:hAnsi="Arial" w:cs="Arial"/>
                <w:bCs/>
              </w:rPr>
              <w:t xml:space="preserve"> política de obtención y custodia de copias de seguridad</w:t>
            </w:r>
            <w:r w:rsidRPr="00283732">
              <w:rPr>
                <w:rFonts w:ascii="Arial" w:hAnsi="Arial" w:cs="Arial"/>
                <w:bCs/>
              </w:rPr>
              <w:t xml:space="preserve"> etc.) que soportan los procesos relevantes de la entidad en relación a la elaboración y publicación de la información financiera.</w:t>
            </w:r>
          </w:p>
          <w:p w:rsidR="009369F2" w:rsidRPr="00C53ED4" w:rsidRDefault="009369F2" w:rsidP="00736A11">
            <w:pPr>
              <w:autoSpaceDE w:val="0"/>
              <w:autoSpaceDN w:val="0"/>
              <w:adjustRightInd w:val="0"/>
              <w:ind w:left="398"/>
              <w:jc w:val="both"/>
              <w:rPr>
                <w:rFonts w:ascii="Arial" w:hAnsi="Arial" w:cs="Arial"/>
                <w:bCs/>
              </w:rPr>
            </w:pPr>
            <w:r w:rsidRPr="00C53ED4">
              <w:rPr>
                <w:rFonts w:ascii="Arial" w:hAnsi="Arial" w:cs="Arial"/>
                <w:bCs/>
              </w:rPr>
              <w:t>En este punto debe efectuarse un  análisis de las actividades de control específicas para los sistemas de información, existiendo dos grandes grupos de controles:</w:t>
            </w:r>
          </w:p>
          <w:p w:rsidR="009369F2" w:rsidRDefault="009369F2" w:rsidP="00736A11">
            <w:pPr>
              <w:pStyle w:val="Prrafodelista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hAnsi="Arial" w:cs="Arial"/>
                <w:bCs/>
              </w:rPr>
            </w:pPr>
            <w:r w:rsidRPr="00C53ED4">
              <w:rPr>
                <w:rFonts w:ascii="Arial" w:hAnsi="Arial" w:cs="Arial"/>
                <w:bCs/>
                <w:u w:val="single"/>
              </w:rPr>
              <w:t>Controles generales</w:t>
            </w:r>
            <w:r w:rsidRPr="00C53ED4">
              <w:rPr>
                <w:rStyle w:val="Refdenotaalpie"/>
                <w:rFonts w:ascii="Arial" w:hAnsi="Arial" w:cs="Arial"/>
                <w:bCs/>
              </w:rPr>
              <w:footnoteReference w:id="1"/>
            </w:r>
            <w:r w:rsidRPr="00C53ED4">
              <w:rPr>
                <w:rFonts w:ascii="Arial" w:hAnsi="Arial" w:cs="Arial"/>
                <w:bCs/>
              </w:rPr>
              <w:t>. La entidad debe responder a cuestiones como:</w:t>
            </w:r>
          </w:p>
          <w:p w:rsidR="009369F2" w:rsidRPr="00C53ED4" w:rsidRDefault="009369F2" w:rsidP="00736A11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60" w:line="259" w:lineRule="auto"/>
              <w:ind w:left="1248"/>
              <w:jc w:val="both"/>
              <w:rPr>
                <w:rFonts w:ascii="Arial" w:hAnsi="Arial" w:cs="Arial"/>
                <w:bCs/>
              </w:rPr>
            </w:pPr>
            <w:r w:rsidRPr="00C53ED4">
              <w:rPr>
                <w:rFonts w:ascii="Arial" w:hAnsi="Arial" w:cs="Arial"/>
                <w:bCs/>
              </w:rPr>
              <w:t>¿Los propietarios de los recursos han identificado a los usuarios que necesitan hacer uso de los mismos, y su acceso a la información ha sido formalmente autorizado?</w:t>
            </w:r>
          </w:p>
          <w:p w:rsidR="009369F2" w:rsidRPr="00C53ED4" w:rsidRDefault="009369F2" w:rsidP="00736A11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60" w:line="259" w:lineRule="auto"/>
              <w:ind w:left="1248"/>
              <w:jc w:val="both"/>
              <w:rPr>
                <w:rFonts w:ascii="Arial" w:hAnsi="Arial" w:cs="Arial"/>
                <w:bCs/>
              </w:rPr>
            </w:pPr>
            <w:r w:rsidRPr="00C53ED4">
              <w:rPr>
                <w:rFonts w:ascii="Arial" w:hAnsi="Arial" w:cs="Arial"/>
                <w:bCs/>
              </w:rPr>
              <w:t>¿La entidad ha establecido controles físicos y lógicos para prevenir o detectar accesos no deseados?</w:t>
            </w:r>
          </w:p>
          <w:p w:rsidR="009369F2" w:rsidRPr="00C53ED4" w:rsidRDefault="009369F2" w:rsidP="00736A11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60" w:line="259" w:lineRule="auto"/>
              <w:ind w:left="1248"/>
              <w:jc w:val="both"/>
              <w:rPr>
                <w:rFonts w:ascii="Arial" w:hAnsi="Arial" w:cs="Arial"/>
                <w:bCs/>
              </w:rPr>
            </w:pPr>
            <w:r w:rsidRPr="00C53ED4">
              <w:rPr>
                <w:rFonts w:ascii="Arial" w:hAnsi="Arial" w:cs="Arial"/>
                <w:bCs/>
              </w:rPr>
              <w:t>¿Los controles de acceso se han establecido para hacer cumplir la segregación de funciones?</w:t>
            </w:r>
          </w:p>
          <w:p w:rsidR="009369F2" w:rsidRPr="00C53ED4" w:rsidRDefault="009369F2" w:rsidP="00736A11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60" w:line="259" w:lineRule="auto"/>
              <w:ind w:left="1248"/>
              <w:jc w:val="both"/>
              <w:rPr>
                <w:rFonts w:ascii="Arial" w:hAnsi="Arial" w:cs="Arial"/>
                <w:bCs/>
              </w:rPr>
            </w:pPr>
            <w:r w:rsidRPr="00C53ED4">
              <w:rPr>
                <w:rFonts w:ascii="Arial" w:hAnsi="Arial" w:cs="Arial"/>
                <w:bCs/>
              </w:rPr>
              <w:t>¿La entidad ha tomado medidas para prevenir y minimizar la posibilidad de daños y la interrupción de operaciones, a través del uso de datos y procedimientos del programa de copia de seguridad tanto dentro como fuera de la organización, así como de la capacitación del personal y el mantenimiento de hardware?</w:t>
            </w:r>
          </w:p>
          <w:p w:rsidR="009369F2" w:rsidRPr="00C53ED4" w:rsidRDefault="009369F2" w:rsidP="00736A11">
            <w:pPr>
              <w:pStyle w:val="Prrafodelista"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160" w:line="259" w:lineRule="auto"/>
              <w:ind w:left="1107"/>
              <w:jc w:val="both"/>
              <w:rPr>
                <w:rFonts w:ascii="Arial" w:hAnsi="Arial" w:cs="Arial"/>
                <w:bCs/>
              </w:rPr>
            </w:pPr>
            <w:r w:rsidRPr="00C53ED4">
              <w:rPr>
                <w:rFonts w:ascii="Arial" w:hAnsi="Arial" w:cs="Arial"/>
                <w:bCs/>
              </w:rPr>
              <w:t>¿La dirección ha desarrollado y documentado un plan de contingencia integral?</w:t>
            </w:r>
          </w:p>
          <w:p w:rsidR="009369F2" w:rsidRPr="00C53ED4" w:rsidRDefault="009369F2" w:rsidP="00736A11">
            <w:pPr>
              <w:pStyle w:val="Prrafodelista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60" w:line="259" w:lineRule="auto"/>
              <w:jc w:val="both"/>
              <w:rPr>
                <w:rFonts w:ascii="Arial" w:hAnsi="Arial" w:cs="Arial"/>
                <w:bCs/>
              </w:rPr>
            </w:pPr>
            <w:r w:rsidRPr="00C53ED4">
              <w:rPr>
                <w:rFonts w:ascii="Arial" w:hAnsi="Arial" w:cs="Arial"/>
                <w:bCs/>
                <w:u w:val="single"/>
              </w:rPr>
              <w:t>Controles de aplicación</w:t>
            </w:r>
            <w:r w:rsidRPr="00C53ED4">
              <w:rPr>
                <w:rStyle w:val="Refdenotaalpie"/>
                <w:rFonts w:ascii="Arial" w:hAnsi="Arial" w:cs="Arial"/>
                <w:bCs/>
              </w:rPr>
              <w:footnoteReference w:id="2"/>
            </w:r>
            <w:r w:rsidRPr="00C53ED4">
              <w:rPr>
                <w:rFonts w:ascii="Arial" w:hAnsi="Arial" w:cs="Arial"/>
                <w:bCs/>
              </w:rPr>
              <w:t xml:space="preserve">. Las cuestiones que  entre otras, deben considerarse en los factores principales que comprende  este tipo de control son: </w:t>
            </w:r>
          </w:p>
          <w:p w:rsidR="009369F2" w:rsidRPr="00E97E8E" w:rsidRDefault="009369F2" w:rsidP="00736A11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107"/>
              <w:jc w:val="both"/>
              <w:rPr>
                <w:rFonts w:ascii="Arial" w:hAnsi="Arial" w:cs="Arial"/>
                <w:bCs/>
              </w:rPr>
            </w:pPr>
            <w:r w:rsidRPr="00E97E8E">
              <w:rPr>
                <w:rFonts w:ascii="Arial" w:hAnsi="Arial" w:cs="Arial"/>
                <w:bCs/>
              </w:rPr>
              <w:t xml:space="preserve">¿Los terminales de acceso de datos tienen el acceso restringido? </w:t>
            </w:r>
          </w:p>
          <w:p w:rsidR="009369F2" w:rsidRPr="00E97E8E" w:rsidRDefault="009369F2" w:rsidP="00736A11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107"/>
              <w:jc w:val="both"/>
              <w:rPr>
                <w:rFonts w:ascii="Arial" w:hAnsi="Arial" w:cs="Arial"/>
                <w:bCs/>
              </w:rPr>
            </w:pPr>
            <w:r w:rsidRPr="00E97E8E">
              <w:rPr>
                <w:rFonts w:ascii="Arial" w:hAnsi="Arial" w:cs="Arial"/>
                <w:bCs/>
              </w:rPr>
              <w:t>¿Los documentos originales son controlados y requieren autorización?</w:t>
            </w:r>
          </w:p>
          <w:p w:rsidR="009369F2" w:rsidRPr="00E97E8E" w:rsidRDefault="009369F2" w:rsidP="00736A11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1107"/>
              <w:jc w:val="both"/>
              <w:rPr>
                <w:rFonts w:ascii="Arial" w:hAnsi="Arial" w:cs="Arial"/>
                <w:bCs/>
              </w:rPr>
            </w:pPr>
            <w:r w:rsidRPr="00E97E8E">
              <w:rPr>
                <w:rFonts w:ascii="Arial" w:hAnsi="Arial" w:cs="Arial"/>
                <w:bCs/>
              </w:rPr>
              <w:t xml:space="preserve">¿Todas las transacciones son autorizadas y se introducen en el ordenador? </w:t>
            </w:r>
          </w:p>
          <w:p w:rsidR="009369F2" w:rsidRPr="00E97E8E" w:rsidRDefault="009369F2" w:rsidP="00736A11">
            <w:pPr>
              <w:pStyle w:val="Prrafodelista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160" w:line="259" w:lineRule="auto"/>
              <w:ind w:left="1107"/>
              <w:jc w:val="both"/>
              <w:rPr>
                <w:rFonts w:ascii="Arial" w:hAnsi="Arial" w:cs="Arial"/>
                <w:bCs/>
              </w:rPr>
            </w:pPr>
            <w:r w:rsidRPr="00E97E8E">
              <w:rPr>
                <w:rFonts w:ascii="Arial" w:hAnsi="Arial" w:cs="Arial"/>
                <w:bCs/>
              </w:rPr>
              <w:t xml:space="preserve">¿Las características de diseño de la entrada de datos contribuyen a precisión de los datos? </w:t>
            </w:r>
          </w:p>
          <w:p w:rsidR="009369F2" w:rsidRPr="00A30139" w:rsidRDefault="009369F2" w:rsidP="00736A11">
            <w:pPr>
              <w:pStyle w:val="Prrafodelista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after="160" w:line="259" w:lineRule="auto"/>
              <w:ind w:left="1107"/>
              <w:jc w:val="both"/>
              <w:rPr>
                <w:rFonts w:ascii="Arial" w:hAnsi="Arial" w:cs="Arial"/>
                <w:bCs/>
              </w:rPr>
            </w:pPr>
            <w:r w:rsidRPr="00E97E8E">
              <w:rPr>
                <w:rFonts w:ascii="Arial" w:hAnsi="Arial" w:cs="Arial"/>
                <w:bCs/>
              </w:rPr>
              <w:t xml:space="preserve">¿La validación de datos y la edición se realizan para identificar los datos erróneos? </w:t>
            </w:r>
          </w:p>
        </w:tc>
      </w:tr>
      <w:tr w:rsidR="009369F2" w:rsidRPr="00283732" w:rsidTr="009369F2">
        <w:trPr>
          <w:trHeight w:val="1149"/>
        </w:trPr>
        <w:tc>
          <w:tcPr>
            <w:tcW w:w="8154" w:type="dxa"/>
          </w:tcPr>
          <w:p w:rsidR="009369F2" w:rsidRPr="00283732" w:rsidRDefault="009369F2" w:rsidP="009369F2">
            <w:pPr>
              <w:autoSpaceDE w:val="0"/>
              <w:autoSpaceDN w:val="0"/>
              <w:adjustRightInd w:val="0"/>
              <w:ind w:left="256" w:hanging="256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  <w:r w:rsidRPr="000710F0">
              <w:rPr>
                <w:rFonts w:ascii="Arial" w:hAnsi="Arial" w:cs="Arial"/>
                <w:b/>
                <w:bCs/>
              </w:rPr>
              <w:t>.-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283732">
              <w:rPr>
                <w:rFonts w:ascii="Arial" w:hAnsi="Arial" w:cs="Arial"/>
                <w:bCs/>
              </w:rPr>
              <w:t>Políticas y procedimientos de control interno destinados a supervisar la gestión de las actividades externalizadas o subcontratadas a terceros, así como de evaluación, cálculo o valoración encomendados a expertos independientes, que puedan afectar significativamente a los estados financieros.</w:t>
            </w:r>
          </w:p>
        </w:tc>
      </w:tr>
      <w:tr w:rsidR="009369F2" w:rsidRPr="00283732" w:rsidTr="009369F2">
        <w:trPr>
          <w:trHeight w:val="622"/>
        </w:trPr>
        <w:tc>
          <w:tcPr>
            <w:tcW w:w="8154" w:type="dxa"/>
          </w:tcPr>
          <w:p w:rsidR="009369F2" w:rsidRPr="00283732" w:rsidRDefault="009369F2" w:rsidP="009369F2">
            <w:pPr>
              <w:autoSpaceDE w:val="0"/>
              <w:autoSpaceDN w:val="0"/>
              <w:adjustRightInd w:val="0"/>
              <w:ind w:left="256" w:hanging="256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  <w:r w:rsidRPr="000710F0">
              <w:rPr>
                <w:rFonts w:ascii="Arial" w:hAnsi="Arial" w:cs="Arial"/>
                <w:b/>
                <w:bCs/>
              </w:rPr>
              <w:t>.-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283732">
              <w:rPr>
                <w:rFonts w:ascii="Arial" w:hAnsi="Arial" w:cs="Arial"/>
                <w:bCs/>
              </w:rPr>
              <w:t>Procedimientos de revisión y autorización de la información financiera y la descripción del SCII</w:t>
            </w:r>
            <w:r w:rsidRPr="000710F0">
              <w:rPr>
                <w:rFonts w:ascii="Arial" w:hAnsi="Arial" w:cs="Arial"/>
                <w:bCs/>
              </w:rPr>
              <w:t>F</w:t>
            </w:r>
            <w:r w:rsidRPr="000710F0">
              <w:rPr>
                <w:rStyle w:val="Refdenotaalpie"/>
                <w:rFonts w:ascii="Arial" w:hAnsi="Arial" w:cs="Arial"/>
                <w:bCs/>
              </w:rPr>
              <w:footnoteReference w:id="3"/>
            </w:r>
            <w:r w:rsidRPr="000710F0">
              <w:rPr>
                <w:rFonts w:ascii="Arial" w:hAnsi="Arial" w:cs="Arial"/>
                <w:bCs/>
              </w:rPr>
              <w:t xml:space="preserve">, </w:t>
            </w:r>
            <w:r w:rsidRPr="00283732">
              <w:rPr>
                <w:rFonts w:ascii="Arial" w:hAnsi="Arial" w:cs="Arial"/>
                <w:bCs/>
              </w:rPr>
              <w:t>indicando sus responsables.</w:t>
            </w:r>
          </w:p>
        </w:tc>
      </w:tr>
    </w:tbl>
    <w:p w:rsidR="009369F2" w:rsidRDefault="009369F2"/>
    <w:p w:rsidR="009369F2" w:rsidRDefault="009369F2"/>
    <w:tbl>
      <w:tblPr>
        <w:tblStyle w:val="Tablaconcuadrcula"/>
        <w:tblW w:w="0" w:type="auto"/>
        <w:tblInd w:w="340" w:type="dxa"/>
        <w:tblLook w:val="04A0" w:firstRow="1" w:lastRow="0" w:firstColumn="1" w:lastColumn="0" w:noHBand="0" w:noVBand="1"/>
      </w:tblPr>
      <w:tblGrid>
        <w:gridCol w:w="8154"/>
      </w:tblGrid>
      <w:tr w:rsidR="00CA05CD" w:rsidRPr="00233EF9" w:rsidTr="00207A07">
        <w:tc>
          <w:tcPr>
            <w:tcW w:w="8154" w:type="dxa"/>
          </w:tcPr>
          <w:p w:rsidR="00CA05CD" w:rsidRDefault="00CA05CD" w:rsidP="00207A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2C78A0">
              <w:rPr>
                <w:rFonts w:ascii="Arial" w:hAnsi="Arial" w:cs="Arial"/>
                <w:b/>
              </w:rPr>
              <w:t>E- SUPERVISIÓN DEL FUNCIONAMIENTO DEL SISTEMA</w:t>
            </w:r>
          </w:p>
          <w:p w:rsidR="00CA05CD" w:rsidRPr="00233EF9" w:rsidRDefault="00CA05CD" w:rsidP="00207A0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highlight w:val="yellow"/>
              </w:rPr>
            </w:pPr>
          </w:p>
        </w:tc>
      </w:tr>
      <w:tr w:rsidR="00CA05CD" w:rsidRPr="00283732" w:rsidTr="00207A07">
        <w:trPr>
          <w:trHeight w:val="983"/>
        </w:trPr>
        <w:tc>
          <w:tcPr>
            <w:tcW w:w="8154" w:type="dxa"/>
          </w:tcPr>
          <w:p w:rsidR="00CA05CD" w:rsidRPr="00283732" w:rsidRDefault="00CA05CD" w:rsidP="00207A07">
            <w:pPr>
              <w:autoSpaceDE w:val="0"/>
              <w:autoSpaceDN w:val="0"/>
              <w:adjustRightInd w:val="0"/>
              <w:ind w:left="398" w:hanging="398"/>
              <w:jc w:val="both"/>
              <w:rPr>
                <w:rFonts w:ascii="Arial" w:hAnsi="Arial" w:cs="Arial"/>
                <w:bCs/>
              </w:rPr>
            </w:pPr>
            <w:r w:rsidRPr="00E97E8E">
              <w:rPr>
                <w:rFonts w:ascii="Arial" w:hAnsi="Arial" w:cs="Arial"/>
                <w:b/>
                <w:bCs/>
              </w:rPr>
              <w:t>12.</w:t>
            </w:r>
            <w:r w:rsidRPr="00215D5D">
              <w:rPr>
                <w:rFonts w:ascii="Arial" w:hAnsi="Arial" w:cs="Arial"/>
                <w:b/>
                <w:bCs/>
              </w:rPr>
              <w:t xml:space="preserve">- </w:t>
            </w:r>
            <w:r w:rsidRPr="00283732">
              <w:rPr>
                <w:rFonts w:ascii="Arial" w:hAnsi="Arial" w:cs="Arial"/>
                <w:bCs/>
              </w:rPr>
              <w:t xml:space="preserve">Si hay </w:t>
            </w:r>
            <w:r>
              <w:rPr>
                <w:rFonts w:ascii="Arial" w:hAnsi="Arial" w:cs="Arial"/>
                <w:bCs/>
              </w:rPr>
              <w:t>en la entidad un departamento que tenga entre sus competencias la de apoyo a la alta dirección (</w:t>
            </w:r>
            <w:r w:rsidRPr="00283732">
              <w:rPr>
                <w:rFonts w:ascii="Arial" w:hAnsi="Arial" w:cs="Arial"/>
                <w:bCs/>
              </w:rPr>
              <w:t>comité de auditoría</w:t>
            </w:r>
            <w:r>
              <w:rPr>
                <w:rFonts w:ascii="Arial" w:hAnsi="Arial" w:cs="Arial"/>
                <w:bCs/>
              </w:rPr>
              <w:t xml:space="preserve"> si existe,</w:t>
            </w:r>
            <w:r w:rsidRPr="00283732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 xml:space="preserve">o al consejo de administración o a la presidencia de la entidad) </w:t>
            </w:r>
            <w:r w:rsidRPr="00283732">
              <w:rPr>
                <w:rFonts w:ascii="Arial" w:hAnsi="Arial" w:cs="Arial"/>
                <w:bCs/>
              </w:rPr>
              <w:t>en su labor de supervisión del sistema de control interno, incluyendo el que afecta a la información financiera de la entidad</w:t>
            </w:r>
            <w:r>
              <w:rPr>
                <w:rFonts w:ascii="Arial" w:hAnsi="Arial" w:cs="Arial"/>
                <w:bCs/>
              </w:rPr>
              <w:t>.</w:t>
            </w:r>
          </w:p>
        </w:tc>
      </w:tr>
      <w:tr w:rsidR="00CA05CD" w:rsidRPr="00283732" w:rsidTr="00207A07">
        <w:trPr>
          <w:trHeight w:val="859"/>
        </w:trPr>
        <w:tc>
          <w:tcPr>
            <w:tcW w:w="8154" w:type="dxa"/>
          </w:tcPr>
          <w:p w:rsidR="00CA05CD" w:rsidRPr="00283732" w:rsidRDefault="00CA05CD" w:rsidP="00207A07">
            <w:pPr>
              <w:autoSpaceDE w:val="0"/>
              <w:autoSpaceDN w:val="0"/>
              <w:adjustRightInd w:val="0"/>
              <w:ind w:left="398" w:hanging="398"/>
              <w:jc w:val="both"/>
              <w:rPr>
                <w:rFonts w:ascii="Arial" w:hAnsi="Arial" w:cs="Arial"/>
                <w:bCs/>
              </w:rPr>
            </w:pPr>
            <w:r w:rsidRPr="00E97E8E">
              <w:rPr>
                <w:rFonts w:ascii="Arial" w:hAnsi="Arial" w:cs="Arial"/>
                <w:b/>
                <w:bCs/>
              </w:rPr>
              <w:t>13.</w:t>
            </w:r>
            <w:r w:rsidRPr="00215D5D">
              <w:rPr>
                <w:rFonts w:ascii="Arial" w:hAnsi="Arial" w:cs="Arial"/>
                <w:b/>
                <w:bCs/>
              </w:rPr>
              <w:t xml:space="preserve">- </w:t>
            </w:r>
            <w:r w:rsidRPr="00283732">
              <w:rPr>
                <w:rFonts w:ascii="Arial" w:hAnsi="Arial" w:cs="Arial"/>
                <w:bCs/>
              </w:rPr>
              <w:t xml:space="preserve">Si hay un procedimiento que permita que </w:t>
            </w:r>
            <w:r>
              <w:rPr>
                <w:rFonts w:ascii="Arial" w:hAnsi="Arial" w:cs="Arial"/>
                <w:bCs/>
              </w:rPr>
              <w:t>dicho departamento</w:t>
            </w:r>
            <w:r w:rsidRPr="00283732">
              <w:rPr>
                <w:rFonts w:ascii="Arial" w:hAnsi="Arial" w:cs="Arial"/>
                <w:bCs/>
              </w:rPr>
              <w:t xml:space="preserve"> pueda comunicar a la alta dirección </w:t>
            </w:r>
            <w:r>
              <w:rPr>
                <w:rFonts w:ascii="Arial" w:hAnsi="Arial" w:cs="Arial"/>
                <w:bCs/>
              </w:rPr>
              <w:t>(</w:t>
            </w:r>
            <w:r w:rsidRPr="00283732">
              <w:rPr>
                <w:rFonts w:ascii="Arial" w:hAnsi="Arial" w:cs="Arial"/>
                <w:bCs/>
              </w:rPr>
              <w:t>al comité de auditoría y/o al consejo de administración</w:t>
            </w:r>
            <w:r>
              <w:rPr>
                <w:rFonts w:ascii="Arial" w:hAnsi="Arial" w:cs="Arial"/>
                <w:bCs/>
              </w:rPr>
              <w:t>)</w:t>
            </w:r>
            <w:r w:rsidRPr="00283732">
              <w:rPr>
                <w:rFonts w:ascii="Arial" w:hAnsi="Arial" w:cs="Arial"/>
                <w:bCs/>
              </w:rPr>
              <w:t xml:space="preserve"> las debilidades significativas de control interno que haya identificado. Asimismo informará de si dispone de un plan de acción que trate de corregir o mitigar las debilidades observadas</w:t>
            </w:r>
            <w:r>
              <w:rPr>
                <w:rFonts w:ascii="Arial" w:hAnsi="Arial" w:cs="Arial"/>
                <w:bCs/>
              </w:rPr>
              <w:t xml:space="preserve"> </w:t>
            </w:r>
            <w:r w:rsidRPr="00283732">
              <w:rPr>
                <w:rFonts w:ascii="Arial" w:hAnsi="Arial" w:cs="Arial"/>
                <w:bCs/>
              </w:rPr>
              <w:t>y si se ha considerado su impacto en la información financiera.</w:t>
            </w:r>
          </w:p>
        </w:tc>
      </w:tr>
      <w:tr w:rsidR="00CA05CD" w:rsidRPr="00283732" w:rsidTr="00A43E7B">
        <w:trPr>
          <w:trHeight w:val="907"/>
        </w:trPr>
        <w:tc>
          <w:tcPr>
            <w:tcW w:w="8154" w:type="dxa"/>
          </w:tcPr>
          <w:p w:rsidR="00CA05CD" w:rsidRPr="00283732" w:rsidRDefault="00CA05CD" w:rsidP="00207A07">
            <w:pPr>
              <w:autoSpaceDE w:val="0"/>
              <w:autoSpaceDN w:val="0"/>
              <w:adjustRightInd w:val="0"/>
              <w:ind w:left="398" w:hanging="398"/>
              <w:jc w:val="both"/>
              <w:rPr>
                <w:rFonts w:ascii="Arial" w:hAnsi="Arial" w:cs="Arial"/>
                <w:bCs/>
              </w:rPr>
            </w:pPr>
            <w:r w:rsidRPr="00E97E8E">
              <w:rPr>
                <w:rFonts w:ascii="Arial" w:hAnsi="Arial" w:cs="Arial"/>
                <w:b/>
                <w:bCs/>
              </w:rPr>
              <w:t>14</w:t>
            </w:r>
            <w:r w:rsidRPr="00215D5D">
              <w:rPr>
                <w:rFonts w:ascii="Arial" w:hAnsi="Arial" w:cs="Arial"/>
                <w:bCs/>
              </w:rPr>
              <w:t xml:space="preserve">.- </w:t>
            </w:r>
            <w:r w:rsidRPr="00283732">
              <w:rPr>
                <w:rFonts w:ascii="Arial" w:hAnsi="Arial" w:cs="Arial"/>
                <w:bCs/>
              </w:rPr>
              <w:t xml:space="preserve">Una descripción del alcance de la evaluación del sistema de control interno realizada y del procedimiento por el cual el encargado de ejecutarla </w:t>
            </w:r>
            <w:r>
              <w:rPr>
                <w:rFonts w:ascii="Arial" w:hAnsi="Arial" w:cs="Arial"/>
                <w:bCs/>
              </w:rPr>
              <w:t>comunica sus resultados.</w:t>
            </w:r>
          </w:p>
        </w:tc>
      </w:tr>
      <w:tr w:rsidR="00CA05CD" w:rsidRPr="00283732" w:rsidTr="00207A07">
        <w:trPr>
          <w:trHeight w:val="667"/>
        </w:trPr>
        <w:tc>
          <w:tcPr>
            <w:tcW w:w="8154" w:type="dxa"/>
          </w:tcPr>
          <w:p w:rsidR="00CA05CD" w:rsidRPr="00283732" w:rsidRDefault="00CA05CD" w:rsidP="00207A07">
            <w:pPr>
              <w:autoSpaceDE w:val="0"/>
              <w:autoSpaceDN w:val="0"/>
              <w:adjustRightInd w:val="0"/>
              <w:ind w:left="398" w:hanging="398"/>
              <w:jc w:val="both"/>
              <w:rPr>
                <w:rFonts w:ascii="Arial" w:hAnsi="Arial" w:cs="Arial"/>
                <w:bCs/>
              </w:rPr>
            </w:pPr>
            <w:r w:rsidRPr="00E97E8E">
              <w:rPr>
                <w:rFonts w:ascii="Arial" w:hAnsi="Arial" w:cs="Arial"/>
                <w:b/>
                <w:bCs/>
              </w:rPr>
              <w:t>15.</w:t>
            </w:r>
            <w:r w:rsidRPr="00215D5D">
              <w:rPr>
                <w:rFonts w:ascii="Arial" w:hAnsi="Arial" w:cs="Arial"/>
                <w:b/>
                <w:bCs/>
              </w:rPr>
              <w:t xml:space="preserve">- </w:t>
            </w:r>
            <w:r w:rsidRPr="00283732">
              <w:rPr>
                <w:rFonts w:ascii="Arial" w:hAnsi="Arial" w:cs="Arial"/>
                <w:bCs/>
              </w:rPr>
              <w:t>Una descripción de las actividades de supervisión del sistema de control interno realizadas por el comité de auditoría.</w:t>
            </w:r>
          </w:p>
        </w:tc>
      </w:tr>
      <w:tr w:rsidR="00CA05CD" w:rsidRPr="00283732" w:rsidTr="00207A07">
        <w:trPr>
          <w:trHeight w:val="705"/>
        </w:trPr>
        <w:tc>
          <w:tcPr>
            <w:tcW w:w="8154" w:type="dxa"/>
          </w:tcPr>
          <w:p w:rsidR="00CA05CD" w:rsidRPr="00283732" w:rsidRDefault="00CA05CD" w:rsidP="00207A07">
            <w:pPr>
              <w:autoSpaceDE w:val="0"/>
              <w:autoSpaceDN w:val="0"/>
              <w:adjustRightInd w:val="0"/>
              <w:ind w:left="398" w:hanging="425"/>
              <w:jc w:val="both"/>
              <w:rPr>
                <w:rFonts w:ascii="Arial" w:hAnsi="Arial" w:cs="Arial"/>
                <w:bCs/>
              </w:rPr>
            </w:pPr>
            <w:r w:rsidRPr="00E97E8E">
              <w:rPr>
                <w:rFonts w:ascii="Arial" w:hAnsi="Arial" w:cs="Arial"/>
                <w:b/>
                <w:bCs/>
              </w:rPr>
              <w:t>16</w:t>
            </w:r>
            <w:r w:rsidRPr="00215D5D">
              <w:rPr>
                <w:rFonts w:ascii="Arial" w:hAnsi="Arial" w:cs="Arial"/>
                <w:bCs/>
              </w:rPr>
              <w:t xml:space="preserve">.- </w:t>
            </w:r>
            <w:r w:rsidRPr="00283732">
              <w:rPr>
                <w:rFonts w:ascii="Arial" w:hAnsi="Arial" w:cs="Arial"/>
                <w:bCs/>
              </w:rPr>
              <w:t xml:space="preserve">Descripción de las actividades para llevar a cabo el plan acción, en caso de reflejar salvedades o debilidades </w:t>
            </w:r>
            <w:r w:rsidRPr="000710F0">
              <w:rPr>
                <w:rFonts w:ascii="Arial" w:hAnsi="Arial" w:cs="Arial"/>
                <w:bCs/>
              </w:rPr>
              <w:t>de control interno los informes de auditoría de la IGAE u otros órganos de control/auditoría</w:t>
            </w:r>
          </w:p>
        </w:tc>
      </w:tr>
    </w:tbl>
    <w:p w:rsidR="00CA05CD" w:rsidRPr="00C93733" w:rsidRDefault="00CA05CD" w:rsidP="00CA05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</w:p>
    <w:tbl>
      <w:tblPr>
        <w:tblW w:w="97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931"/>
        <w:gridCol w:w="247"/>
        <w:gridCol w:w="160"/>
        <w:gridCol w:w="160"/>
        <w:gridCol w:w="222"/>
      </w:tblGrid>
      <w:tr w:rsidR="00CA05CD" w:rsidRPr="00F73368" w:rsidTr="00207A07">
        <w:trPr>
          <w:trHeight w:val="60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5CD" w:rsidRPr="00F73368" w:rsidRDefault="000E5A00" w:rsidP="000E5A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Como resumen, </w:t>
            </w:r>
            <w:r w:rsidR="00A43E7B">
              <w:rPr>
                <w:rFonts w:ascii="Arial" w:eastAsia="Times New Roman" w:hAnsi="Arial" w:cs="Arial"/>
                <w:color w:val="000000"/>
                <w:lang w:eastAsia="es-ES"/>
              </w:rPr>
              <w:t xml:space="preserve">elaborar documento descriptivo 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>e</w:t>
            </w:r>
            <w:r w:rsidR="00CA05CD" w:rsidRPr="00F73368">
              <w:rPr>
                <w:rFonts w:ascii="Arial" w:eastAsia="Times New Roman" w:hAnsi="Arial" w:cs="Arial"/>
                <w:color w:val="000000"/>
                <w:lang w:eastAsia="es-ES"/>
              </w:rPr>
              <w:t xml:space="preserve">n 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>base a</w:t>
            </w:r>
            <w:r w:rsidR="00CA05CD">
              <w:rPr>
                <w:rFonts w:ascii="Arial" w:eastAsia="Times New Roman" w:hAnsi="Arial" w:cs="Arial"/>
                <w:color w:val="000000"/>
                <w:lang w:eastAsia="es-ES"/>
              </w:rPr>
              <w:t xml:space="preserve"> las cuestiones anteriores</w:t>
            </w:r>
            <w:r w:rsidR="00A43E7B">
              <w:rPr>
                <w:rFonts w:ascii="Arial" w:eastAsia="Times New Roman" w:hAnsi="Arial" w:cs="Arial"/>
                <w:color w:val="000000"/>
                <w:lang w:eastAsia="es-ES"/>
              </w:rPr>
              <w:t xml:space="preserve"> en el que se determinen</w:t>
            </w:r>
            <w:r w:rsidR="00CA05CD" w:rsidRPr="00F73368">
              <w:rPr>
                <w:rFonts w:ascii="Arial" w:eastAsia="Times New Roman" w:hAnsi="Arial" w:cs="Arial"/>
                <w:color w:val="000000"/>
                <w:lang w:eastAsia="es-ES"/>
              </w:rPr>
              <w:t xml:space="preserve">: 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5CD" w:rsidRPr="00F73368" w:rsidRDefault="00CA05CD" w:rsidP="00207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5CD" w:rsidRPr="00F73368" w:rsidRDefault="00CA05CD" w:rsidP="00207A07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5CD" w:rsidRPr="00F73368" w:rsidRDefault="00CA05CD" w:rsidP="00207A07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5CD" w:rsidRPr="00F73368" w:rsidRDefault="00CA05CD" w:rsidP="00207A07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CA05CD" w:rsidRPr="00F73368" w:rsidTr="00207A07">
        <w:trPr>
          <w:trHeight w:val="60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5CD" w:rsidRPr="00F73368" w:rsidRDefault="00CA05CD" w:rsidP="00A43E7B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73368">
              <w:rPr>
                <w:rFonts w:ascii="Arial" w:eastAsia="Times New Roman" w:hAnsi="Arial" w:cs="Arial"/>
                <w:color w:val="000000"/>
                <w:lang w:eastAsia="es-ES"/>
              </w:rPr>
              <w:t xml:space="preserve">1.- 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>Descri</w:t>
            </w:r>
            <w:r w:rsidR="00A43E7B">
              <w:rPr>
                <w:rFonts w:ascii="Arial" w:eastAsia="Times New Roman" w:hAnsi="Arial" w:cs="Arial"/>
                <w:color w:val="000000"/>
                <w:lang w:eastAsia="es-ES"/>
              </w:rPr>
              <w:t>pción</w:t>
            </w:r>
            <w:r w:rsidRPr="00F73368">
              <w:rPr>
                <w:rFonts w:ascii="Arial" w:eastAsia="Times New Roman" w:hAnsi="Arial" w:cs="Arial"/>
                <w:color w:val="000000"/>
                <w:lang w:eastAsia="es-ES"/>
              </w:rPr>
              <w:t xml:space="preserve"> de</w:t>
            </w:r>
            <w:r>
              <w:rPr>
                <w:rFonts w:ascii="Arial" w:eastAsia="Times New Roman" w:hAnsi="Arial" w:cs="Arial"/>
                <w:color w:val="000000"/>
                <w:lang w:eastAsia="es-ES"/>
              </w:rPr>
              <w:t xml:space="preserve"> los riesgos más significativos.</w:t>
            </w:r>
            <w:r w:rsidRPr="00F73368">
              <w:rPr>
                <w:rFonts w:ascii="Arial" w:eastAsia="Times New Roman" w:hAnsi="Arial" w:cs="Arial"/>
                <w:color w:val="000000"/>
                <w:lang w:eastAsia="es-ES"/>
              </w:rPr>
              <w:t xml:space="preserve"> 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5CD" w:rsidRPr="00F73368" w:rsidRDefault="00CA05CD" w:rsidP="00207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5CD" w:rsidRPr="00F73368" w:rsidRDefault="00CA05CD" w:rsidP="00207A07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5CD" w:rsidRPr="00F73368" w:rsidRDefault="00CA05CD" w:rsidP="00207A07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5CD" w:rsidRPr="00F73368" w:rsidRDefault="00CA05CD" w:rsidP="00207A07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CA05CD" w:rsidRPr="00F73368" w:rsidTr="00207A07">
        <w:trPr>
          <w:trHeight w:val="60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5CD" w:rsidRPr="00F73368" w:rsidRDefault="000E5A00" w:rsidP="00207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2.- ¿</w:t>
            </w:r>
            <w:r w:rsidR="00CA05CD" w:rsidRPr="00F73368">
              <w:rPr>
                <w:rFonts w:ascii="Arial" w:eastAsia="Times New Roman" w:hAnsi="Arial" w:cs="Arial"/>
                <w:color w:val="000000"/>
                <w:lang w:eastAsia="es-ES"/>
              </w:rPr>
              <w:t>Han tenido efecto real en la información financiera? (SI/NO)</w:t>
            </w:r>
            <w:r w:rsidR="00E0394E">
              <w:rPr>
                <w:rFonts w:ascii="Arial" w:eastAsia="Times New Roman" w:hAnsi="Arial" w:cs="Arial"/>
                <w:color w:val="000000"/>
                <w:lang w:eastAsia="es-ES"/>
              </w:rPr>
              <w:t>.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5CD" w:rsidRPr="00F73368" w:rsidRDefault="00CA05CD" w:rsidP="00207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5CD" w:rsidRPr="00F73368" w:rsidRDefault="00CA05CD" w:rsidP="00207A07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5CD" w:rsidRPr="00F73368" w:rsidRDefault="00CA05CD" w:rsidP="00207A07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5CD" w:rsidRPr="00F73368" w:rsidRDefault="00CA05CD" w:rsidP="00207A07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CA05CD" w:rsidRPr="00F73368" w:rsidTr="00207A07">
        <w:trPr>
          <w:trHeight w:val="60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5CD" w:rsidRPr="00F73368" w:rsidRDefault="00CA05CD" w:rsidP="00207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73368">
              <w:rPr>
                <w:rFonts w:ascii="Arial" w:eastAsia="Times New Roman" w:hAnsi="Arial" w:cs="Arial"/>
                <w:color w:val="000000"/>
                <w:lang w:eastAsia="es-ES"/>
              </w:rPr>
              <w:t>3.- En caso afirmativo, especificar cuál ha sido ese efecto</w:t>
            </w:r>
            <w:r w:rsidR="00E0394E">
              <w:rPr>
                <w:rFonts w:ascii="Arial" w:eastAsia="Times New Roman" w:hAnsi="Arial" w:cs="Arial"/>
                <w:color w:val="000000"/>
                <w:lang w:eastAsia="es-ES"/>
              </w:rPr>
              <w:t>.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5CD" w:rsidRPr="00F73368" w:rsidRDefault="00CA05CD" w:rsidP="00207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5CD" w:rsidRPr="00F73368" w:rsidRDefault="00CA05CD" w:rsidP="00207A07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5CD" w:rsidRPr="00F73368" w:rsidRDefault="00CA05CD" w:rsidP="00207A07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5CD" w:rsidRPr="00F73368" w:rsidRDefault="00CA05CD" w:rsidP="00207A07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CA05CD" w:rsidRPr="00F73368" w:rsidTr="00207A07">
        <w:trPr>
          <w:trHeight w:val="600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5CD" w:rsidRPr="00F73368" w:rsidRDefault="00CA05CD" w:rsidP="00207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73368">
              <w:rPr>
                <w:rFonts w:ascii="Arial" w:eastAsia="Times New Roman" w:hAnsi="Arial" w:cs="Arial"/>
                <w:color w:val="000000"/>
                <w:lang w:eastAsia="es-ES"/>
              </w:rPr>
              <w:t>4.- Grado de efecto estimado en la información financiera (ALTO/MEDIO/BAJO)</w:t>
            </w:r>
            <w:r w:rsidR="00E0394E">
              <w:rPr>
                <w:rFonts w:ascii="Arial" w:eastAsia="Times New Roman" w:hAnsi="Arial" w:cs="Arial"/>
                <w:color w:val="000000"/>
                <w:lang w:eastAsia="es-ES"/>
              </w:rPr>
              <w:t>.</w:t>
            </w: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5CD" w:rsidRPr="00F73368" w:rsidRDefault="00CA05CD" w:rsidP="00207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5CD" w:rsidRPr="00F73368" w:rsidRDefault="00CA05CD" w:rsidP="00207A07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5CD" w:rsidRPr="00F73368" w:rsidRDefault="00CA05CD" w:rsidP="00207A07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5CD" w:rsidRPr="00F73368" w:rsidRDefault="00CA05CD" w:rsidP="00207A07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CA05CD" w:rsidRPr="00F73368" w:rsidTr="00207A07">
        <w:trPr>
          <w:trHeight w:val="600"/>
        </w:trPr>
        <w:tc>
          <w:tcPr>
            <w:tcW w:w="93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5CD" w:rsidRPr="00F73368" w:rsidRDefault="00CA05CD" w:rsidP="00207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73368">
              <w:rPr>
                <w:rFonts w:ascii="Arial" w:eastAsia="Times New Roman" w:hAnsi="Arial" w:cs="Arial"/>
                <w:color w:val="000000"/>
                <w:lang w:eastAsia="es-ES"/>
              </w:rPr>
              <w:t>5.- ¿Se habían diseñado mecanismos para la reducción o mitigación de esos rie</w:t>
            </w:r>
            <w:r w:rsidR="00A43E7B">
              <w:rPr>
                <w:rFonts w:ascii="Arial" w:eastAsia="Times New Roman" w:hAnsi="Arial" w:cs="Arial"/>
                <w:color w:val="000000"/>
                <w:lang w:eastAsia="es-ES"/>
              </w:rPr>
              <w:t>s</w:t>
            </w:r>
            <w:r w:rsidRPr="00F73368">
              <w:rPr>
                <w:rFonts w:ascii="Arial" w:eastAsia="Times New Roman" w:hAnsi="Arial" w:cs="Arial"/>
                <w:color w:val="000000"/>
                <w:lang w:eastAsia="es-ES"/>
              </w:rPr>
              <w:t>gos? (SI/NO)</w:t>
            </w:r>
            <w:r w:rsidR="00E0394E">
              <w:rPr>
                <w:rFonts w:ascii="Arial" w:eastAsia="Times New Roman" w:hAnsi="Arial" w:cs="Arial"/>
                <w:color w:val="000000"/>
                <w:lang w:eastAsia="es-ES"/>
              </w:rPr>
              <w:t>.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5CD" w:rsidRPr="00F73368" w:rsidRDefault="00CA05CD" w:rsidP="00207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05CD" w:rsidRPr="00F73368" w:rsidRDefault="00CA05CD" w:rsidP="00207A07">
            <w:pPr>
              <w:spacing w:after="0" w:line="240" w:lineRule="auto"/>
              <w:rPr>
                <w:rFonts w:ascii="Arial" w:eastAsia="Times New Roman" w:hAnsi="Arial" w:cs="Arial"/>
                <w:lang w:eastAsia="es-ES"/>
              </w:rPr>
            </w:pPr>
          </w:p>
        </w:tc>
      </w:tr>
      <w:tr w:rsidR="00CA05CD" w:rsidRPr="00F73368" w:rsidTr="00207A07">
        <w:trPr>
          <w:trHeight w:val="600"/>
        </w:trPr>
        <w:tc>
          <w:tcPr>
            <w:tcW w:w="9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A05CD" w:rsidRPr="00F73368" w:rsidRDefault="00CA05CD" w:rsidP="00207A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ES"/>
              </w:rPr>
            </w:pPr>
            <w:r w:rsidRPr="00F73368">
              <w:rPr>
                <w:rFonts w:ascii="Arial" w:eastAsia="Times New Roman" w:hAnsi="Arial" w:cs="Arial"/>
                <w:color w:val="000000"/>
                <w:lang w:eastAsia="es-ES"/>
              </w:rPr>
              <w:t>6.- En caso afirmativo, grado de funcionamiento del mecanismo diseñado para mitigar los rie</w:t>
            </w:r>
            <w:r w:rsidR="00A43E7B">
              <w:rPr>
                <w:rFonts w:ascii="Arial" w:eastAsia="Times New Roman" w:hAnsi="Arial" w:cs="Arial"/>
                <w:color w:val="000000"/>
                <w:lang w:eastAsia="es-ES"/>
              </w:rPr>
              <w:t>s</w:t>
            </w:r>
            <w:r w:rsidRPr="00F73368">
              <w:rPr>
                <w:rFonts w:ascii="Arial" w:eastAsia="Times New Roman" w:hAnsi="Arial" w:cs="Arial"/>
                <w:color w:val="000000"/>
                <w:lang w:eastAsia="es-ES"/>
              </w:rPr>
              <w:t>gos (ALTO/MEDIO/BAJO)</w:t>
            </w:r>
            <w:r w:rsidR="00E0394E">
              <w:rPr>
                <w:rFonts w:ascii="Arial" w:eastAsia="Times New Roman" w:hAnsi="Arial" w:cs="Arial"/>
                <w:color w:val="000000"/>
                <w:lang w:eastAsia="es-ES"/>
              </w:rPr>
              <w:t>.</w:t>
            </w:r>
          </w:p>
        </w:tc>
      </w:tr>
    </w:tbl>
    <w:p w:rsidR="00CA05CD" w:rsidRPr="00F73368" w:rsidRDefault="00CA05CD" w:rsidP="00CA05C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</w:p>
    <w:p w:rsidR="005A3CC3" w:rsidRDefault="005A3CC3">
      <w:bookmarkStart w:id="0" w:name="_GoBack"/>
      <w:bookmarkEnd w:id="0"/>
    </w:p>
    <w:sectPr w:rsidR="005A3CC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73DC" w:rsidRDefault="005B73DC" w:rsidP="00CA05CD">
      <w:pPr>
        <w:spacing w:after="0" w:line="240" w:lineRule="auto"/>
      </w:pPr>
      <w:r>
        <w:separator/>
      </w:r>
    </w:p>
  </w:endnote>
  <w:endnote w:type="continuationSeparator" w:id="0">
    <w:p w:rsidR="005B73DC" w:rsidRDefault="005B73DC" w:rsidP="00CA05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73DC" w:rsidRDefault="005B73DC" w:rsidP="00CA05CD">
      <w:pPr>
        <w:spacing w:after="0" w:line="240" w:lineRule="auto"/>
      </w:pPr>
      <w:r>
        <w:separator/>
      </w:r>
    </w:p>
  </w:footnote>
  <w:footnote w:type="continuationSeparator" w:id="0">
    <w:p w:rsidR="005B73DC" w:rsidRDefault="005B73DC" w:rsidP="00CA05CD">
      <w:pPr>
        <w:spacing w:after="0" w:line="240" w:lineRule="auto"/>
      </w:pPr>
      <w:r>
        <w:continuationSeparator/>
      </w:r>
    </w:p>
  </w:footnote>
  <w:footnote w:id="1">
    <w:p w:rsidR="009369F2" w:rsidRPr="00A43E7B" w:rsidRDefault="009369F2" w:rsidP="009369F2">
      <w:pPr>
        <w:pStyle w:val="Textonotapie"/>
        <w:rPr>
          <w:rFonts w:ascii="Arial" w:hAnsi="Arial" w:cs="Arial"/>
          <w:sz w:val="18"/>
          <w:szCs w:val="18"/>
        </w:rPr>
      </w:pPr>
      <w:r w:rsidRPr="00A43E7B">
        <w:rPr>
          <w:rFonts w:ascii="Arial" w:hAnsi="Arial" w:cs="Arial"/>
          <w:sz w:val="18"/>
          <w:szCs w:val="18"/>
        </w:rPr>
        <w:footnoteRef/>
      </w:r>
      <w:r w:rsidRPr="00A43E7B">
        <w:rPr>
          <w:rFonts w:ascii="Arial" w:hAnsi="Arial" w:cs="Arial"/>
          <w:sz w:val="18"/>
          <w:szCs w:val="18"/>
        </w:rPr>
        <w:t xml:space="preserve"> Los controles generales incluyen la estructura, políticas y procedimientos que se aplican al conjunto de la entidad en las operaciones de sistemas.</w:t>
      </w:r>
    </w:p>
  </w:footnote>
  <w:footnote w:id="2">
    <w:p w:rsidR="009369F2" w:rsidRPr="00A43E7B" w:rsidRDefault="009369F2" w:rsidP="009369F2">
      <w:pPr>
        <w:pStyle w:val="Textonotapie"/>
        <w:jc w:val="both"/>
        <w:rPr>
          <w:rFonts w:ascii="Arial" w:hAnsi="Arial" w:cs="Arial"/>
          <w:sz w:val="18"/>
          <w:szCs w:val="18"/>
        </w:rPr>
      </w:pPr>
      <w:r w:rsidRPr="00A43E7B">
        <w:rPr>
          <w:rStyle w:val="Refdenotaalpie"/>
          <w:rFonts w:ascii="Arial" w:hAnsi="Arial" w:cs="Arial"/>
          <w:sz w:val="18"/>
          <w:szCs w:val="18"/>
        </w:rPr>
        <w:footnoteRef/>
      </w:r>
      <w:r w:rsidRPr="00A43E7B">
        <w:rPr>
          <w:rFonts w:ascii="Arial" w:hAnsi="Arial" w:cs="Arial"/>
          <w:sz w:val="18"/>
          <w:szCs w:val="18"/>
        </w:rPr>
        <w:t xml:space="preserve"> Los controles de aplicación cubren la estructura, las políticas y procedimientos diseñados para ayudar a asegurar la integridad, exactitud, autorización y validez de todas las transacciones durante su procesamiento por las aplicaciones. Incluye tanto las rutinas contenidas dentro del código del programa de ordenador, así como las políticas y procedimientos relacionados con las actividades del usuario, como las medidas manuales realizadas por el usuario para determinar que los datos fueron procesados con precisión.</w:t>
      </w:r>
    </w:p>
  </w:footnote>
  <w:footnote w:id="3">
    <w:p w:rsidR="009369F2" w:rsidRPr="000710F0" w:rsidRDefault="009369F2" w:rsidP="009369F2">
      <w:pPr>
        <w:pStyle w:val="Textonotapie"/>
        <w:jc w:val="both"/>
      </w:pPr>
      <w:r w:rsidRPr="00A43E7B">
        <w:rPr>
          <w:rStyle w:val="Refdenotaalpie"/>
          <w:rFonts w:ascii="Arial" w:hAnsi="Arial" w:cs="Arial"/>
          <w:sz w:val="18"/>
          <w:szCs w:val="18"/>
        </w:rPr>
        <w:footnoteRef/>
      </w:r>
      <w:r w:rsidRPr="00A43E7B">
        <w:rPr>
          <w:rFonts w:ascii="Arial" w:hAnsi="Arial" w:cs="Arial"/>
          <w:sz w:val="18"/>
          <w:szCs w:val="18"/>
        </w:rPr>
        <w:t xml:space="preserve"> En caso de entidades que estén en dicho sistema de control interno de la información financiera regulada.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B3419"/>
    <w:multiLevelType w:val="hybridMultilevel"/>
    <w:tmpl w:val="C3C4E88E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06D6767"/>
    <w:multiLevelType w:val="hybridMultilevel"/>
    <w:tmpl w:val="4AA2AA8E"/>
    <w:lvl w:ilvl="0" w:tplc="12FA72A4">
      <w:numFmt w:val="bullet"/>
      <w:lvlText w:val="-"/>
      <w:lvlJc w:val="left"/>
      <w:pPr>
        <w:ind w:left="142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1C8587D"/>
    <w:multiLevelType w:val="hybridMultilevel"/>
    <w:tmpl w:val="1A2E9B0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D7D50"/>
    <w:multiLevelType w:val="hybridMultilevel"/>
    <w:tmpl w:val="996C4DEA"/>
    <w:lvl w:ilvl="0" w:tplc="12FA72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E4FAC"/>
    <w:multiLevelType w:val="hybridMultilevel"/>
    <w:tmpl w:val="705ABF34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14F56"/>
    <w:multiLevelType w:val="hybridMultilevel"/>
    <w:tmpl w:val="DC1A7560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2180F34"/>
    <w:multiLevelType w:val="hybridMultilevel"/>
    <w:tmpl w:val="ED928A3A"/>
    <w:lvl w:ilvl="0" w:tplc="0C0A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3EC0FF2"/>
    <w:multiLevelType w:val="hybridMultilevel"/>
    <w:tmpl w:val="D00CFFFC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A973ED"/>
    <w:multiLevelType w:val="hybridMultilevel"/>
    <w:tmpl w:val="4F26D272"/>
    <w:lvl w:ilvl="0" w:tplc="12FA72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F5201"/>
    <w:multiLevelType w:val="hybridMultilevel"/>
    <w:tmpl w:val="68B8FA2A"/>
    <w:lvl w:ilvl="0" w:tplc="12FA72A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2874CD"/>
    <w:multiLevelType w:val="hybridMultilevel"/>
    <w:tmpl w:val="9BA45370"/>
    <w:lvl w:ilvl="0" w:tplc="12FA72A4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32B25CA"/>
    <w:multiLevelType w:val="hybridMultilevel"/>
    <w:tmpl w:val="ECECD47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DC18C5"/>
    <w:multiLevelType w:val="hybridMultilevel"/>
    <w:tmpl w:val="42180C86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AB6A87"/>
    <w:multiLevelType w:val="hybridMultilevel"/>
    <w:tmpl w:val="36327C9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C13746"/>
    <w:multiLevelType w:val="hybridMultilevel"/>
    <w:tmpl w:val="523C37A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8"/>
  </w:num>
  <w:num w:numId="4">
    <w:abstractNumId w:val="9"/>
  </w:num>
  <w:num w:numId="5">
    <w:abstractNumId w:val="1"/>
  </w:num>
  <w:num w:numId="6">
    <w:abstractNumId w:val="3"/>
  </w:num>
  <w:num w:numId="7">
    <w:abstractNumId w:val="0"/>
  </w:num>
  <w:num w:numId="8">
    <w:abstractNumId w:val="12"/>
  </w:num>
  <w:num w:numId="9">
    <w:abstractNumId w:val="6"/>
  </w:num>
  <w:num w:numId="10">
    <w:abstractNumId w:val="14"/>
  </w:num>
  <w:num w:numId="11">
    <w:abstractNumId w:val="7"/>
  </w:num>
  <w:num w:numId="12">
    <w:abstractNumId w:val="4"/>
  </w:num>
  <w:num w:numId="13">
    <w:abstractNumId w:val="13"/>
  </w:num>
  <w:num w:numId="14">
    <w:abstractNumId w:val="11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5CD"/>
    <w:rsid w:val="00013E8B"/>
    <w:rsid w:val="000E5A00"/>
    <w:rsid w:val="00546A8C"/>
    <w:rsid w:val="005A3CC3"/>
    <w:rsid w:val="005B73DC"/>
    <w:rsid w:val="007E3B61"/>
    <w:rsid w:val="009369F2"/>
    <w:rsid w:val="00A30139"/>
    <w:rsid w:val="00A43E7B"/>
    <w:rsid w:val="00AC4FBD"/>
    <w:rsid w:val="00BA70AA"/>
    <w:rsid w:val="00BF75CC"/>
    <w:rsid w:val="00CA05CD"/>
    <w:rsid w:val="00E0394E"/>
    <w:rsid w:val="00EE5535"/>
    <w:rsid w:val="00F7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96B5B4-DB5D-4BC2-BFAE-0DC249703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05C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CA05C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A05C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A05CD"/>
    <w:rPr>
      <w:vertAlign w:val="superscript"/>
    </w:rPr>
  </w:style>
  <w:style w:type="table" w:styleId="Tablaconcuadrcula">
    <w:name w:val="Table Grid"/>
    <w:basedOn w:val="Tablanormal"/>
    <w:uiPriority w:val="39"/>
    <w:rsid w:val="00CA05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A05C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43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3E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679BB1ADB47A1468F539935EB637CBA" ma:contentTypeVersion="1" ma:contentTypeDescription="Crear nuevo documento." ma:contentTypeScope="" ma:versionID="2098a226ccd31af597c902043167a55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DE89CCD-E0A2-4284-B234-B558AC82E612}"/>
</file>

<file path=customXml/itemProps2.xml><?xml version="1.0" encoding="utf-8"?>
<ds:datastoreItem xmlns:ds="http://schemas.openxmlformats.org/officeDocument/2006/customXml" ds:itemID="{6D44513A-D0FD-4DBB-9981-AD1CB01CB1C3}"/>
</file>

<file path=customXml/itemProps3.xml><?xml version="1.0" encoding="utf-8"?>
<ds:datastoreItem xmlns:ds="http://schemas.openxmlformats.org/officeDocument/2006/customXml" ds:itemID="{8BAA2EF3-DA22-4771-AFAC-C76530092B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1485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IGAE</Company>
  <LinksUpToDate>false</LinksUpToDate>
  <CharactersWithSpaces>9634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Ollero Borrero, Ignacio</dc:creator>
  <cp:keywords/>
  <dc:description/>
  <cp:lastModifiedBy>Lebrancón Cortés, Mercedes</cp:lastModifiedBy>
  <cp:revision>6</cp:revision>
  <dcterms:created xsi:type="dcterms:W3CDTF">2018-02-13T09:59:00Z</dcterms:created>
  <dcterms:modified xsi:type="dcterms:W3CDTF">2018-02-16T13:50:00Z</dcterms:modified>
  <cp:contentStatus>Revisado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0x0101005679BB1ADB47A1468F539935EB637CBA</vt:lpwstr>
  </property>
  <property fmtid="{D5CDD505-2E9C-101B-9397-08002B2CF9AE}" pid="3" name="Categorizacion">
    <vt:lpwstr>18;#Administración electrónica|30411882-7627-448b-9af1-10afa2dfe50e</vt:lpwstr>
  </property>
</Properties>
</file>